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C4" w:rsidRPr="00FF5461" w:rsidRDefault="003C49C4" w:rsidP="003C49C4">
      <w:pPr>
        <w:jc w:val="center"/>
        <w:rPr>
          <w:rStyle w:val="date-display-single"/>
          <w:rFonts w:ascii="Times New Roman" w:hAnsi="Times New Roman" w:cs="Times New Roman"/>
          <w:sz w:val="40"/>
          <w:szCs w:val="40"/>
        </w:rPr>
      </w:pPr>
      <w:bookmarkStart w:id="0" w:name="_GoBack"/>
      <w:bookmarkEnd w:id="0"/>
      <w:r w:rsidRPr="00FF5461">
        <w:rPr>
          <w:rStyle w:val="date-display-single"/>
          <w:rFonts w:ascii="Times New Roman" w:hAnsi="Times New Roman" w:cs="Times New Roman"/>
          <w:sz w:val="40"/>
          <w:szCs w:val="40"/>
        </w:rPr>
        <w:t>CORRUPT</w:t>
      </w:r>
      <w:r w:rsidR="00E92AD6">
        <w:rPr>
          <w:rStyle w:val="date-display-single"/>
          <w:rFonts w:ascii="Times New Roman" w:hAnsi="Times New Roman" w:cs="Times New Roman"/>
          <w:sz w:val="40"/>
          <w:szCs w:val="40"/>
        </w:rPr>
        <w:t>ION IN CHICAGO AND ILLINOIS</w:t>
      </w:r>
    </w:p>
    <w:p w:rsidR="003C49C4" w:rsidRDefault="003C49C4" w:rsidP="003C49C4">
      <w:pPr>
        <w:jc w:val="center"/>
        <w:rPr>
          <w:rStyle w:val="date-display-single"/>
          <w:rFonts w:ascii="Times New Roman" w:hAnsi="Times New Roman" w:cs="Times New Roman"/>
          <w:sz w:val="28"/>
          <w:szCs w:val="28"/>
        </w:rPr>
      </w:pPr>
    </w:p>
    <w:p w:rsidR="003C49C4" w:rsidRDefault="003C49C4" w:rsidP="003C49C4">
      <w:pPr>
        <w:jc w:val="center"/>
        <w:rPr>
          <w:rStyle w:val="date-display-single"/>
          <w:rFonts w:ascii="Times New Roman" w:hAnsi="Times New Roman" w:cs="Times New Roman"/>
          <w:sz w:val="28"/>
          <w:szCs w:val="28"/>
        </w:rPr>
      </w:pPr>
      <w:r>
        <w:rPr>
          <w:noProof/>
        </w:rPr>
        <w:drawing>
          <wp:inline distT="0" distB="0" distL="0" distR="0">
            <wp:extent cx="3876675" cy="3876675"/>
            <wp:effectExtent l="0" t="0" r="9525" b="9525"/>
            <wp:docPr id="5" name="Picture 5" descr="Image result for chicago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icago city counc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6675" cy="3876675"/>
                    </a:xfrm>
                    <a:prstGeom prst="rect">
                      <a:avLst/>
                    </a:prstGeom>
                    <a:noFill/>
                    <a:ln>
                      <a:noFill/>
                    </a:ln>
                  </pic:spPr>
                </pic:pic>
              </a:graphicData>
            </a:graphic>
          </wp:inline>
        </w:drawing>
      </w:r>
    </w:p>
    <w:p w:rsidR="003C49C4" w:rsidRDefault="003C49C4" w:rsidP="003C49C4">
      <w:pPr>
        <w:spacing w:line="240" w:lineRule="auto"/>
        <w:jc w:val="center"/>
        <w:rPr>
          <w:rStyle w:val="date-display-single"/>
          <w:rFonts w:ascii="Times New Roman" w:hAnsi="Times New Roman" w:cs="Times New Roman"/>
          <w:sz w:val="28"/>
          <w:szCs w:val="28"/>
        </w:rPr>
      </w:pPr>
    </w:p>
    <w:p w:rsidR="003C49C4" w:rsidRPr="003C49C4" w:rsidRDefault="003C49C4" w:rsidP="003C49C4">
      <w:pPr>
        <w:spacing w:line="240" w:lineRule="auto"/>
        <w:jc w:val="center"/>
        <w:rPr>
          <w:rStyle w:val="date-display-single"/>
          <w:rFonts w:ascii="Times New Roman" w:hAnsi="Times New Roman" w:cs="Times New Roman"/>
          <w:sz w:val="24"/>
          <w:szCs w:val="24"/>
        </w:rPr>
      </w:pPr>
      <w:r w:rsidRPr="003C49C4">
        <w:rPr>
          <w:rStyle w:val="date-display-single"/>
          <w:rFonts w:ascii="Times New Roman" w:hAnsi="Times New Roman" w:cs="Times New Roman"/>
          <w:sz w:val="24"/>
          <w:szCs w:val="24"/>
        </w:rPr>
        <w:t>Anti-Corruption Re</w:t>
      </w:r>
      <w:r w:rsidR="00474C80">
        <w:rPr>
          <w:rStyle w:val="date-display-single"/>
          <w:rFonts w:ascii="Times New Roman" w:hAnsi="Times New Roman" w:cs="Times New Roman"/>
          <w:sz w:val="24"/>
          <w:szCs w:val="24"/>
        </w:rPr>
        <w:t>port #11</w:t>
      </w:r>
    </w:p>
    <w:p w:rsidR="003C49C4" w:rsidRPr="003C49C4" w:rsidRDefault="003C49C4" w:rsidP="003C49C4">
      <w:pPr>
        <w:spacing w:line="240" w:lineRule="auto"/>
        <w:jc w:val="center"/>
        <w:rPr>
          <w:rStyle w:val="date-display-single"/>
          <w:rFonts w:ascii="Times New Roman" w:hAnsi="Times New Roman" w:cs="Times New Roman"/>
          <w:sz w:val="24"/>
          <w:szCs w:val="24"/>
        </w:rPr>
      </w:pPr>
      <w:r w:rsidRPr="003C49C4">
        <w:rPr>
          <w:rStyle w:val="date-display-single"/>
          <w:rFonts w:ascii="Times New Roman" w:hAnsi="Times New Roman" w:cs="Times New Roman"/>
          <w:sz w:val="24"/>
          <w:szCs w:val="24"/>
        </w:rPr>
        <w:t>Feb</w:t>
      </w:r>
      <w:r w:rsidR="00474C80">
        <w:rPr>
          <w:rStyle w:val="date-display-single"/>
          <w:rFonts w:ascii="Times New Roman" w:hAnsi="Times New Roman" w:cs="Times New Roman"/>
          <w:sz w:val="24"/>
          <w:szCs w:val="24"/>
        </w:rPr>
        <w:t>ruary</w:t>
      </w:r>
      <w:r w:rsidRPr="003C49C4">
        <w:rPr>
          <w:rStyle w:val="date-display-single"/>
          <w:rFonts w:ascii="Times New Roman" w:hAnsi="Times New Roman" w:cs="Times New Roman"/>
          <w:sz w:val="24"/>
          <w:szCs w:val="24"/>
        </w:rPr>
        <w:t xml:space="preserve"> 1</w:t>
      </w:r>
      <w:r w:rsidR="00474C80">
        <w:rPr>
          <w:rStyle w:val="date-display-single"/>
          <w:rFonts w:ascii="Times New Roman" w:hAnsi="Times New Roman" w:cs="Times New Roman"/>
          <w:sz w:val="24"/>
          <w:szCs w:val="24"/>
        </w:rPr>
        <w:t>1</w:t>
      </w:r>
      <w:r w:rsidR="00E92AD6">
        <w:rPr>
          <w:rStyle w:val="date-display-single"/>
          <w:rFonts w:ascii="Times New Roman" w:hAnsi="Times New Roman" w:cs="Times New Roman"/>
          <w:sz w:val="24"/>
          <w:szCs w:val="24"/>
        </w:rPr>
        <w:t>, 2019</w:t>
      </w:r>
    </w:p>
    <w:p w:rsidR="003C49C4" w:rsidRPr="003C49C4" w:rsidRDefault="003C49C4" w:rsidP="003C49C4">
      <w:pPr>
        <w:spacing w:line="240" w:lineRule="auto"/>
        <w:jc w:val="center"/>
        <w:rPr>
          <w:rStyle w:val="date-display-single"/>
          <w:rFonts w:ascii="Times New Roman" w:hAnsi="Times New Roman" w:cs="Times New Roman"/>
          <w:sz w:val="24"/>
          <w:szCs w:val="24"/>
        </w:rPr>
      </w:pPr>
    </w:p>
    <w:p w:rsidR="003C49C4" w:rsidRPr="003C49C4" w:rsidRDefault="003C49C4" w:rsidP="00474C80">
      <w:pPr>
        <w:spacing w:after="0" w:line="240" w:lineRule="auto"/>
        <w:jc w:val="center"/>
        <w:rPr>
          <w:rStyle w:val="date-display-single"/>
          <w:rFonts w:ascii="Times New Roman" w:hAnsi="Times New Roman" w:cs="Times New Roman"/>
          <w:sz w:val="24"/>
          <w:szCs w:val="24"/>
        </w:rPr>
      </w:pPr>
      <w:r w:rsidRPr="003C49C4">
        <w:rPr>
          <w:rStyle w:val="date-display-single"/>
          <w:rFonts w:ascii="Times New Roman" w:hAnsi="Times New Roman" w:cs="Times New Roman"/>
          <w:sz w:val="24"/>
          <w:szCs w:val="24"/>
        </w:rPr>
        <w:t>Authored by</w:t>
      </w:r>
    </w:p>
    <w:p w:rsidR="003C49C4" w:rsidRPr="003C49C4" w:rsidRDefault="003C49C4" w:rsidP="00474C80">
      <w:pPr>
        <w:spacing w:after="0" w:line="240" w:lineRule="auto"/>
        <w:jc w:val="center"/>
        <w:rPr>
          <w:rStyle w:val="date-display-single"/>
          <w:rFonts w:ascii="Times New Roman" w:hAnsi="Times New Roman" w:cs="Times New Roman"/>
          <w:sz w:val="24"/>
          <w:szCs w:val="24"/>
        </w:rPr>
      </w:pPr>
      <w:r w:rsidRPr="003C49C4">
        <w:rPr>
          <w:rStyle w:val="date-display-single"/>
          <w:rFonts w:ascii="Times New Roman" w:hAnsi="Times New Roman" w:cs="Times New Roman"/>
          <w:sz w:val="24"/>
          <w:szCs w:val="24"/>
        </w:rPr>
        <w:t>Dick Simpson</w:t>
      </w:r>
    </w:p>
    <w:p w:rsidR="003C49C4" w:rsidRPr="003C49C4" w:rsidRDefault="003C49C4" w:rsidP="00474C80">
      <w:pPr>
        <w:spacing w:after="0"/>
        <w:jc w:val="center"/>
        <w:rPr>
          <w:rFonts w:ascii="Times New Roman" w:hAnsi="Times New Roman" w:cs="Times New Roman"/>
          <w:sz w:val="24"/>
          <w:szCs w:val="24"/>
        </w:rPr>
      </w:pPr>
      <w:r w:rsidRPr="003C49C4">
        <w:rPr>
          <w:rFonts w:ascii="Times New Roman" w:hAnsi="Times New Roman" w:cs="Times New Roman"/>
          <w:sz w:val="24"/>
          <w:szCs w:val="24"/>
        </w:rPr>
        <w:t>Thomas J. Gradel</w:t>
      </w:r>
    </w:p>
    <w:p w:rsidR="003C49C4" w:rsidRPr="003C49C4" w:rsidRDefault="003C49C4" w:rsidP="00474C80">
      <w:pPr>
        <w:spacing w:after="0"/>
        <w:jc w:val="center"/>
        <w:rPr>
          <w:rFonts w:ascii="Times New Roman" w:hAnsi="Times New Roman" w:cs="Times New Roman"/>
          <w:sz w:val="24"/>
          <w:szCs w:val="24"/>
        </w:rPr>
      </w:pPr>
      <w:r w:rsidRPr="003C49C4">
        <w:rPr>
          <w:rFonts w:ascii="Times New Roman" w:hAnsi="Times New Roman" w:cs="Times New Roman"/>
          <w:sz w:val="24"/>
          <w:szCs w:val="24"/>
        </w:rPr>
        <w:t>Marco Rosaire Rossi</w:t>
      </w:r>
    </w:p>
    <w:p w:rsidR="003C49C4" w:rsidRPr="003C49C4" w:rsidRDefault="003C49C4" w:rsidP="003C49C4">
      <w:pPr>
        <w:rPr>
          <w:rFonts w:ascii="Times New Roman" w:hAnsi="Times New Roman" w:cs="Times New Roman"/>
          <w:sz w:val="24"/>
          <w:szCs w:val="24"/>
        </w:rPr>
      </w:pPr>
    </w:p>
    <w:p w:rsidR="003C49C4" w:rsidRPr="003C49C4" w:rsidRDefault="003C49C4" w:rsidP="003C49C4">
      <w:pPr>
        <w:jc w:val="center"/>
        <w:rPr>
          <w:rFonts w:ascii="Times New Roman" w:hAnsi="Times New Roman" w:cs="Times New Roman"/>
          <w:sz w:val="24"/>
          <w:szCs w:val="24"/>
        </w:rPr>
      </w:pPr>
      <w:r w:rsidRPr="003C49C4">
        <w:rPr>
          <w:rFonts w:ascii="Times New Roman" w:hAnsi="Times New Roman" w:cs="Times New Roman"/>
          <w:sz w:val="24"/>
          <w:szCs w:val="24"/>
        </w:rPr>
        <w:t>University of Illinois at Chicago</w:t>
      </w:r>
    </w:p>
    <w:p w:rsidR="009A2D87" w:rsidRDefault="003C49C4" w:rsidP="003C49C4">
      <w:pPr>
        <w:jc w:val="center"/>
        <w:rPr>
          <w:rFonts w:ascii="Times New Roman" w:hAnsi="Times New Roman" w:cs="Times New Roman"/>
          <w:sz w:val="24"/>
          <w:szCs w:val="24"/>
        </w:rPr>
      </w:pPr>
      <w:r w:rsidRPr="003C49C4">
        <w:rPr>
          <w:rFonts w:ascii="Times New Roman" w:hAnsi="Times New Roman" w:cs="Times New Roman"/>
          <w:sz w:val="24"/>
          <w:szCs w:val="24"/>
        </w:rPr>
        <w:t>Department of Political Science</w:t>
      </w:r>
    </w:p>
    <w:p w:rsidR="004373E9" w:rsidRPr="00D0649E" w:rsidRDefault="004373E9" w:rsidP="004373E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Pr="00D0649E">
        <w:rPr>
          <w:rFonts w:ascii="Times New Roman" w:hAnsi="Times New Roman" w:cs="Times New Roman"/>
          <w:sz w:val="24"/>
          <w:szCs w:val="24"/>
        </w:rPr>
        <w:t>The number of federal convictions for public corruption in the "stinky onion</w:t>
      </w:r>
      <w:r w:rsidR="00CA4E21">
        <w:rPr>
          <w:rFonts w:ascii="Times New Roman" w:hAnsi="Times New Roman" w:cs="Times New Roman"/>
          <w:sz w:val="24"/>
          <w:szCs w:val="24"/>
        </w:rPr>
        <w:t>"</w:t>
      </w:r>
      <w:r w:rsidRPr="00D0649E">
        <w:rPr>
          <w:rFonts w:ascii="Times New Roman" w:hAnsi="Times New Roman" w:cs="Times New Roman"/>
          <w:sz w:val="24"/>
          <w:szCs w:val="24"/>
        </w:rPr>
        <w:t xml:space="preserve"> metropolis has declined recently but over the long haul Chicago continues to be the most corrupt big cities in the nation. Additionally, Illinois remains the third most corrupt state when compared on a per capita basis to other large states and the District of Columbia.</w:t>
      </w:r>
    </w:p>
    <w:p w:rsidR="004373E9" w:rsidRPr="00D0649E" w:rsidRDefault="004373E9" w:rsidP="004373E9">
      <w:pPr>
        <w:pStyle w:val="NoSpacing"/>
        <w:spacing w:line="360" w:lineRule="auto"/>
        <w:rPr>
          <w:rFonts w:ascii="Times New Roman" w:hAnsi="Times New Roman" w:cs="Times New Roman"/>
          <w:sz w:val="24"/>
          <w:szCs w:val="24"/>
        </w:rPr>
      </w:pPr>
      <w:r w:rsidRPr="00D0649E">
        <w:rPr>
          <w:rFonts w:ascii="Times New Roman" w:hAnsi="Times New Roman" w:cs="Times New Roman"/>
          <w:sz w:val="24"/>
          <w:szCs w:val="24"/>
        </w:rPr>
        <w:tab/>
        <w:t>During 2017, the latest years for which figures from the U.S. Department of Justice (DOJ) are available, there were 25 public corruption convictions in the Northern District of Illinois, which includes all of Chicago and the northern third of Illinois. This is down from 30 in 2016 and down from an average of 33.6 per year over the last 10 years.  There were a total of 34 cases of public corruption convictions in all of Illinois, proving that public corruption is not just a big city problem.</w:t>
      </w:r>
    </w:p>
    <w:p w:rsidR="004373E9" w:rsidRPr="00D0649E" w:rsidRDefault="004373E9" w:rsidP="004373E9">
      <w:pPr>
        <w:pStyle w:val="NoSpacing"/>
        <w:spacing w:line="360" w:lineRule="auto"/>
        <w:rPr>
          <w:rFonts w:ascii="Times New Roman" w:hAnsi="Times New Roman" w:cs="Times New Roman"/>
          <w:sz w:val="24"/>
          <w:szCs w:val="24"/>
        </w:rPr>
      </w:pPr>
      <w:r w:rsidRPr="00D0649E">
        <w:rPr>
          <w:rFonts w:ascii="Times New Roman" w:hAnsi="Times New Roman" w:cs="Times New Roman"/>
          <w:sz w:val="24"/>
          <w:szCs w:val="24"/>
        </w:rPr>
        <w:tab/>
        <w:t xml:space="preserve"> Statistics compiled by the DOJ's Public Integrity Section show that from 1976 through 2017, a total of 1,731 individuals were convicted of public corruption in the Northern District of Illinois (Chicago). In the same time period, the Central District of California (Los Angeles) convicted 1,534; the Southern District of New York (Manhattan), 1,327; Florida Southern (Miami) 1,165; and the District of Columbia (Washington), 1,159. These five districts, Chicago, Los Angeles, Manhattan, Miami and Washington D.C. led all of the 93 federal judicial districts for the 47-year period since 1976. </w:t>
      </w:r>
    </w:p>
    <w:p w:rsidR="004373E9" w:rsidRPr="00D0649E" w:rsidRDefault="004373E9" w:rsidP="004373E9">
      <w:pPr>
        <w:pStyle w:val="NoSpacing"/>
        <w:spacing w:line="360" w:lineRule="auto"/>
        <w:rPr>
          <w:rFonts w:ascii="Times New Roman" w:hAnsi="Times New Roman" w:cs="Times New Roman"/>
          <w:sz w:val="24"/>
          <w:szCs w:val="24"/>
        </w:rPr>
      </w:pPr>
      <w:r w:rsidRPr="00D0649E">
        <w:rPr>
          <w:rFonts w:ascii="Times New Roman" w:hAnsi="Times New Roman" w:cs="Times New Roman"/>
          <w:sz w:val="24"/>
          <w:szCs w:val="24"/>
        </w:rPr>
        <w:tab/>
        <w:t xml:space="preserve"> Since the DOJ provides public corruption statistics by state and because state population figures are available, we are able to make state-to-state per-capita comparisons. </w:t>
      </w:r>
    </w:p>
    <w:p w:rsidR="004373E9" w:rsidRPr="00D0649E" w:rsidRDefault="004373E9" w:rsidP="004373E9">
      <w:pPr>
        <w:pStyle w:val="NoSpacing"/>
        <w:spacing w:line="360" w:lineRule="auto"/>
        <w:rPr>
          <w:rFonts w:ascii="Times New Roman" w:hAnsi="Times New Roman" w:cs="Times New Roman"/>
          <w:sz w:val="24"/>
          <w:szCs w:val="24"/>
        </w:rPr>
      </w:pPr>
      <w:r w:rsidRPr="00D0649E">
        <w:rPr>
          <w:rFonts w:ascii="Times New Roman" w:hAnsi="Times New Roman" w:cs="Times New Roman"/>
          <w:sz w:val="24"/>
          <w:szCs w:val="24"/>
        </w:rPr>
        <w:tab/>
        <w:t xml:space="preserve">On a per capita basis, Illinois is the third most corrupt state.  While California, Texas, Florida, and New York each have more public </w:t>
      </w:r>
      <w:r w:rsidR="00CA4E21">
        <w:rPr>
          <w:rFonts w:ascii="Times New Roman" w:hAnsi="Times New Roman" w:cs="Times New Roman"/>
          <w:sz w:val="24"/>
          <w:szCs w:val="24"/>
        </w:rPr>
        <w:t xml:space="preserve">corruption </w:t>
      </w:r>
      <w:r w:rsidRPr="00D0649E">
        <w:rPr>
          <w:rFonts w:ascii="Times New Roman" w:hAnsi="Times New Roman" w:cs="Times New Roman"/>
          <w:sz w:val="24"/>
          <w:szCs w:val="24"/>
        </w:rPr>
        <w:t>convictions than Illinois,</w:t>
      </w:r>
      <w:r w:rsidR="00CA4E21">
        <w:rPr>
          <w:rFonts w:ascii="Times New Roman" w:hAnsi="Times New Roman" w:cs="Times New Roman"/>
          <w:sz w:val="24"/>
          <w:szCs w:val="24"/>
        </w:rPr>
        <w:t xml:space="preserve"> </w:t>
      </w:r>
      <w:r w:rsidRPr="00D0649E">
        <w:rPr>
          <w:rFonts w:ascii="Times New Roman" w:hAnsi="Times New Roman" w:cs="Times New Roman"/>
          <w:sz w:val="24"/>
          <w:szCs w:val="24"/>
        </w:rPr>
        <w:t>their populations are larger than Illinois,' and therefore, they rank lower on a per capita basis.  Pennsylvania's rank is lower both because its total number of convictions is lower and its total population is larger.</w:t>
      </w:r>
    </w:p>
    <w:p w:rsidR="0059538A" w:rsidRDefault="004373E9" w:rsidP="004373E9">
      <w:pPr>
        <w:pStyle w:val="NoSpacing"/>
        <w:spacing w:line="360" w:lineRule="auto"/>
        <w:rPr>
          <w:rFonts w:ascii="Times New Roman" w:hAnsi="Times New Roman" w:cs="Times New Roman"/>
          <w:sz w:val="24"/>
          <w:szCs w:val="24"/>
        </w:rPr>
      </w:pPr>
      <w:r w:rsidRPr="00D0649E">
        <w:rPr>
          <w:rFonts w:ascii="Times New Roman" w:hAnsi="Times New Roman" w:cs="Times New Roman"/>
          <w:sz w:val="24"/>
          <w:szCs w:val="24"/>
        </w:rPr>
        <w:tab/>
        <w:t xml:space="preserve">Below are </w:t>
      </w:r>
      <w:r w:rsidR="0059538A">
        <w:rPr>
          <w:rFonts w:ascii="Times New Roman" w:hAnsi="Times New Roman" w:cs="Times New Roman"/>
          <w:sz w:val="24"/>
          <w:szCs w:val="24"/>
        </w:rPr>
        <w:t xml:space="preserve">several public corruption stories </w:t>
      </w:r>
      <w:r w:rsidR="00440AC2">
        <w:rPr>
          <w:rFonts w:ascii="Times New Roman" w:hAnsi="Times New Roman" w:cs="Times New Roman"/>
          <w:sz w:val="24"/>
          <w:szCs w:val="24"/>
        </w:rPr>
        <w:t>highlighted in the news media</w:t>
      </w:r>
      <w:r w:rsidRPr="00D0649E">
        <w:rPr>
          <w:rFonts w:ascii="Times New Roman" w:hAnsi="Times New Roman" w:cs="Times New Roman"/>
          <w:sz w:val="24"/>
          <w:szCs w:val="24"/>
        </w:rPr>
        <w:t xml:space="preserve"> in 2017.</w:t>
      </w:r>
      <w:r w:rsidR="00BD0980">
        <w:rPr>
          <w:rFonts w:ascii="Times New Roman" w:hAnsi="Times New Roman" w:cs="Times New Roman"/>
          <w:sz w:val="24"/>
          <w:szCs w:val="24"/>
        </w:rPr>
        <w:t xml:space="preserve"> </w:t>
      </w:r>
    </w:p>
    <w:p w:rsidR="004373E9" w:rsidRPr="00D0649E" w:rsidRDefault="0059538A" w:rsidP="004373E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Pr="00D0649E">
        <w:rPr>
          <w:rFonts w:ascii="Times New Roman" w:hAnsi="Times New Roman" w:cs="Times New Roman"/>
          <w:sz w:val="24"/>
          <w:szCs w:val="24"/>
        </w:rPr>
        <w:t xml:space="preserve">On </w:t>
      </w:r>
      <w:r w:rsidR="00EA2B99">
        <w:rPr>
          <w:rFonts w:ascii="Times New Roman" w:hAnsi="Times New Roman" w:cs="Times New Roman"/>
          <w:sz w:val="24"/>
          <w:szCs w:val="24"/>
        </w:rPr>
        <w:t xml:space="preserve">April </w:t>
      </w:r>
      <w:r w:rsidRPr="00D0649E">
        <w:rPr>
          <w:rFonts w:ascii="Times New Roman" w:hAnsi="Times New Roman" w:cs="Times New Roman"/>
          <w:sz w:val="24"/>
          <w:szCs w:val="24"/>
        </w:rPr>
        <w:t>28, 2017</w:t>
      </w:r>
      <w:r>
        <w:rPr>
          <w:rFonts w:ascii="Times New Roman" w:hAnsi="Times New Roman" w:cs="Times New Roman"/>
          <w:sz w:val="24"/>
          <w:szCs w:val="24"/>
        </w:rPr>
        <w:t xml:space="preserve">, </w:t>
      </w:r>
      <w:r w:rsidRPr="00D0649E">
        <w:rPr>
          <w:rFonts w:ascii="Times New Roman" w:hAnsi="Times New Roman" w:cs="Times New Roman"/>
          <w:sz w:val="24"/>
          <w:szCs w:val="24"/>
        </w:rPr>
        <w:t>Barbara Byrd Bennett</w:t>
      </w:r>
      <w:r>
        <w:rPr>
          <w:rFonts w:ascii="Times New Roman" w:hAnsi="Times New Roman" w:cs="Times New Roman"/>
          <w:sz w:val="24"/>
          <w:szCs w:val="24"/>
        </w:rPr>
        <w:t xml:space="preserve">, </w:t>
      </w:r>
      <w:r w:rsidRPr="00D0649E">
        <w:rPr>
          <w:rFonts w:ascii="Times New Roman" w:hAnsi="Times New Roman" w:cs="Times New Roman"/>
          <w:sz w:val="24"/>
          <w:szCs w:val="24"/>
        </w:rPr>
        <w:t>Chief Executive of Chicago Public Schools</w:t>
      </w:r>
      <w:r>
        <w:rPr>
          <w:rFonts w:ascii="Times New Roman" w:hAnsi="Times New Roman" w:cs="Times New Roman"/>
          <w:sz w:val="24"/>
          <w:szCs w:val="24"/>
        </w:rPr>
        <w:t xml:space="preserve">, </w:t>
      </w:r>
      <w:r w:rsidRPr="00D0649E">
        <w:rPr>
          <w:rFonts w:ascii="Times New Roman" w:hAnsi="Times New Roman" w:cs="Times New Roman"/>
          <w:sz w:val="24"/>
          <w:szCs w:val="24"/>
        </w:rPr>
        <w:t xml:space="preserve">was sentenced to 4.5 years in federal prison </w:t>
      </w:r>
      <w:r>
        <w:rPr>
          <w:rFonts w:ascii="Times New Roman" w:hAnsi="Times New Roman" w:cs="Times New Roman"/>
          <w:sz w:val="24"/>
          <w:szCs w:val="24"/>
        </w:rPr>
        <w:t>after pleading guilty</w:t>
      </w:r>
      <w:r w:rsidR="009200F2">
        <w:rPr>
          <w:rFonts w:ascii="Times New Roman" w:hAnsi="Times New Roman" w:cs="Times New Roman"/>
          <w:sz w:val="24"/>
          <w:szCs w:val="24"/>
        </w:rPr>
        <w:t xml:space="preserve"> to</w:t>
      </w:r>
      <w:r w:rsidR="004373E9" w:rsidRPr="00D0649E">
        <w:rPr>
          <w:rFonts w:ascii="Times New Roman" w:hAnsi="Times New Roman" w:cs="Times New Roman"/>
          <w:sz w:val="24"/>
          <w:szCs w:val="24"/>
        </w:rPr>
        <w:t xml:space="preserve"> wire fraud </w:t>
      </w:r>
      <w:r w:rsidR="00440AC2">
        <w:rPr>
          <w:rFonts w:ascii="Times New Roman" w:hAnsi="Times New Roman" w:cs="Times New Roman"/>
          <w:sz w:val="24"/>
          <w:szCs w:val="24"/>
        </w:rPr>
        <w:t>as part of a scheme</w:t>
      </w:r>
      <w:r w:rsidR="00A91816">
        <w:rPr>
          <w:rFonts w:ascii="Times New Roman" w:hAnsi="Times New Roman" w:cs="Times New Roman"/>
          <w:sz w:val="24"/>
          <w:szCs w:val="24"/>
        </w:rPr>
        <w:t xml:space="preserve"> </w:t>
      </w:r>
      <w:r w:rsidR="004373E9" w:rsidRPr="00D0649E">
        <w:rPr>
          <w:rFonts w:ascii="Times New Roman" w:hAnsi="Times New Roman" w:cs="Times New Roman"/>
          <w:sz w:val="24"/>
          <w:szCs w:val="24"/>
        </w:rPr>
        <w:t>to grant a lucrative no-bid contracts in exchange for bribes that totaled more than $23 million. Th</w:t>
      </w:r>
      <w:r w:rsidR="00440AC2">
        <w:rPr>
          <w:rFonts w:ascii="Times New Roman" w:hAnsi="Times New Roman" w:cs="Times New Roman"/>
          <w:sz w:val="24"/>
          <w:szCs w:val="24"/>
        </w:rPr>
        <w:t xml:space="preserve">e bribes were offered by </w:t>
      </w:r>
      <w:r w:rsidR="004373E9" w:rsidRPr="00D0649E">
        <w:rPr>
          <w:rFonts w:ascii="Times New Roman" w:hAnsi="Times New Roman" w:cs="Times New Roman"/>
          <w:sz w:val="24"/>
          <w:szCs w:val="24"/>
        </w:rPr>
        <w:t xml:space="preserve">Supes Academy and Synesi Associations. </w:t>
      </w:r>
      <w:r w:rsidR="00440AC2">
        <w:rPr>
          <w:rFonts w:ascii="Times New Roman" w:hAnsi="Times New Roman" w:cs="Times New Roman"/>
          <w:sz w:val="24"/>
          <w:szCs w:val="24"/>
        </w:rPr>
        <w:t xml:space="preserve">In </w:t>
      </w:r>
      <w:r w:rsidR="004373E9" w:rsidRPr="00D0649E">
        <w:rPr>
          <w:rFonts w:ascii="Times New Roman" w:hAnsi="Times New Roman" w:cs="Times New Roman"/>
          <w:sz w:val="24"/>
          <w:szCs w:val="24"/>
        </w:rPr>
        <w:t xml:space="preserve">2016, Gary Solomon and Thomas Vranas, owners of the two companies, pled guilty to wire fraud and </w:t>
      </w:r>
      <w:r w:rsidR="004373E9" w:rsidRPr="00D0649E">
        <w:rPr>
          <w:rFonts w:ascii="Times New Roman" w:hAnsi="Times New Roman" w:cs="Times New Roman"/>
          <w:sz w:val="24"/>
          <w:szCs w:val="24"/>
        </w:rPr>
        <w:lastRenderedPageBreak/>
        <w:t>bribery for their involvement in th</w:t>
      </w:r>
      <w:r w:rsidR="00440AC2">
        <w:rPr>
          <w:rFonts w:ascii="Times New Roman" w:hAnsi="Times New Roman" w:cs="Times New Roman"/>
          <w:sz w:val="24"/>
          <w:szCs w:val="24"/>
        </w:rPr>
        <w:t>e</w:t>
      </w:r>
      <w:r w:rsidR="00A91816">
        <w:rPr>
          <w:rFonts w:ascii="Times New Roman" w:hAnsi="Times New Roman" w:cs="Times New Roman"/>
          <w:sz w:val="24"/>
          <w:szCs w:val="24"/>
        </w:rPr>
        <w:t xml:space="preserve"> </w:t>
      </w:r>
      <w:r w:rsidR="004373E9" w:rsidRPr="00D0649E">
        <w:rPr>
          <w:rFonts w:ascii="Times New Roman" w:hAnsi="Times New Roman" w:cs="Times New Roman"/>
          <w:sz w:val="24"/>
          <w:szCs w:val="24"/>
        </w:rPr>
        <w:t>scheme. Solomon was sentenced to 7 years in prison; Vranas was sentenced to 18 months.</w:t>
      </w:r>
    </w:p>
    <w:p w:rsidR="00A9056D" w:rsidRDefault="00A9056D" w:rsidP="004373E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 xml:space="preserve">November 13, 2017, indicted Chicago </w:t>
      </w:r>
      <w:r w:rsidRPr="00D0649E">
        <w:rPr>
          <w:rFonts w:ascii="Times New Roman" w:hAnsi="Times New Roman" w:cs="Times New Roman"/>
          <w:sz w:val="24"/>
          <w:szCs w:val="24"/>
        </w:rPr>
        <w:t>Alderman Willie Cochran</w:t>
      </w:r>
      <w:r w:rsidR="00A91816">
        <w:rPr>
          <w:rFonts w:ascii="Times New Roman" w:hAnsi="Times New Roman" w:cs="Times New Roman"/>
          <w:sz w:val="24"/>
          <w:szCs w:val="24"/>
        </w:rPr>
        <w:t xml:space="preserve"> </w:t>
      </w:r>
      <w:r>
        <w:rPr>
          <w:rFonts w:ascii="Times New Roman" w:hAnsi="Times New Roman" w:cs="Times New Roman"/>
          <w:sz w:val="24"/>
          <w:szCs w:val="24"/>
        </w:rPr>
        <w:t>(</w:t>
      </w:r>
      <w:r w:rsidRPr="00D0649E">
        <w:rPr>
          <w:rFonts w:ascii="Times New Roman" w:hAnsi="Times New Roman" w:cs="Times New Roman"/>
          <w:sz w:val="24"/>
          <w:szCs w:val="24"/>
        </w:rPr>
        <w:t>20th Ward</w:t>
      </w:r>
      <w:r>
        <w:rPr>
          <w:rFonts w:ascii="Times New Roman" w:hAnsi="Times New Roman" w:cs="Times New Roman"/>
          <w:sz w:val="24"/>
          <w:szCs w:val="24"/>
        </w:rPr>
        <w:t xml:space="preserve">), collapsed </w:t>
      </w:r>
      <w:r w:rsidRPr="00D0649E">
        <w:rPr>
          <w:rFonts w:ascii="Times New Roman" w:hAnsi="Times New Roman" w:cs="Times New Roman"/>
          <w:sz w:val="24"/>
          <w:szCs w:val="24"/>
        </w:rPr>
        <w:t>during a council meeting</w:t>
      </w:r>
      <w:r>
        <w:rPr>
          <w:rFonts w:ascii="Times New Roman" w:hAnsi="Times New Roman" w:cs="Times New Roman"/>
          <w:sz w:val="24"/>
          <w:szCs w:val="24"/>
        </w:rPr>
        <w:t xml:space="preserve"> at City Hall</w:t>
      </w:r>
      <w:r w:rsidR="00834EB7">
        <w:rPr>
          <w:rFonts w:ascii="Times New Roman" w:hAnsi="Times New Roman" w:cs="Times New Roman"/>
          <w:sz w:val="24"/>
          <w:szCs w:val="24"/>
        </w:rPr>
        <w:t xml:space="preserve">. He had been indicted in 2016 </w:t>
      </w:r>
      <w:r w:rsidR="00834EB7" w:rsidRPr="00D0649E">
        <w:rPr>
          <w:rFonts w:ascii="Times New Roman" w:hAnsi="Times New Roman" w:cs="Times New Roman"/>
          <w:sz w:val="24"/>
          <w:szCs w:val="24"/>
        </w:rPr>
        <w:t>on 15 counts of wire fraud, bribery, and extortion</w:t>
      </w:r>
      <w:r w:rsidR="00834EB7">
        <w:rPr>
          <w:rFonts w:ascii="Times New Roman" w:hAnsi="Times New Roman" w:cs="Times New Roman"/>
          <w:sz w:val="24"/>
          <w:szCs w:val="24"/>
        </w:rPr>
        <w:t xml:space="preserve">. Federal prosecutors had filed the charges after </w:t>
      </w:r>
      <w:r w:rsidR="00834EB7" w:rsidRPr="00D0649E">
        <w:rPr>
          <w:rFonts w:ascii="Times New Roman" w:hAnsi="Times New Roman" w:cs="Times New Roman"/>
          <w:sz w:val="24"/>
          <w:szCs w:val="24"/>
        </w:rPr>
        <w:t>The Chicago Sun Times reported that Cochran—over a three-year period—illegally paid himself more than $115,000 from his campaign funds.</w:t>
      </w:r>
      <w:r>
        <w:rPr>
          <w:rFonts w:ascii="Times New Roman" w:hAnsi="Times New Roman" w:cs="Times New Roman"/>
          <w:sz w:val="24"/>
          <w:szCs w:val="24"/>
        </w:rPr>
        <w:t xml:space="preserve"> </w:t>
      </w:r>
      <w:r w:rsidR="00834EB7" w:rsidRPr="00D0649E">
        <w:rPr>
          <w:rFonts w:ascii="Times New Roman" w:hAnsi="Times New Roman" w:cs="Times New Roman"/>
          <w:sz w:val="24"/>
          <w:szCs w:val="24"/>
        </w:rPr>
        <w:t xml:space="preserve">The allegations triggered a federal investigation which </w:t>
      </w:r>
      <w:r w:rsidR="00834EB7">
        <w:rPr>
          <w:rFonts w:ascii="Times New Roman" w:hAnsi="Times New Roman" w:cs="Times New Roman"/>
          <w:sz w:val="24"/>
          <w:szCs w:val="24"/>
        </w:rPr>
        <w:t xml:space="preserve">turned up </w:t>
      </w:r>
      <w:r w:rsidR="00834EB7" w:rsidRPr="00D0649E">
        <w:rPr>
          <w:rFonts w:ascii="Times New Roman" w:hAnsi="Times New Roman" w:cs="Times New Roman"/>
          <w:sz w:val="24"/>
          <w:szCs w:val="24"/>
        </w:rPr>
        <w:t xml:space="preserve">evidence </w:t>
      </w:r>
      <w:r w:rsidR="00834EB7">
        <w:rPr>
          <w:rFonts w:ascii="Times New Roman" w:hAnsi="Times New Roman" w:cs="Times New Roman"/>
          <w:sz w:val="24"/>
          <w:szCs w:val="24"/>
        </w:rPr>
        <w:t xml:space="preserve">that </w:t>
      </w:r>
      <w:r w:rsidR="00834EB7" w:rsidRPr="00D0649E">
        <w:rPr>
          <w:rFonts w:ascii="Times New Roman" w:hAnsi="Times New Roman" w:cs="Times New Roman"/>
          <w:sz w:val="24"/>
          <w:szCs w:val="24"/>
        </w:rPr>
        <w:t xml:space="preserve">Cochran </w:t>
      </w:r>
      <w:r w:rsidR="00834EB7">
        <w:rPr>
          <w:rFonts w:ascii="Times New Roman" w:hAnsi="Times New Roman" w:cs="Times New Roman"/>
          <w:sz w:val="24"/>
          <w:szCs w:val="24"/>
        </w:rPr>
        <w:t xml:space="preserve">may have </w:t>
      </w:r>
      <w:r w:rsidR="00834EB7" w:rsidRPr="00D0649E">
        <w:rPr>
          <w:rFonts w:ascii="Times New Roman" w:hAnsi="Times New Roman" w:cs="Times New Roman"/>
          <w:sz w:val="24"/>
          <w:szCs w:val="24"/>
        </w:rPr>
        <w:t>solicit</w:t>
      </w:r>
      <w:r w:rsidR="00834EB7">
        <w:rPr>
          <w:rFonts w:ascii="Times New Roman" w:hAnsi="Times New Roman" w:cs="Times New Roman"/>
          <w:sz w:val="24"/>
          <w:szCs w:val="24"/>
        </w:rPr>
        <w:t xml:space="preserve">ed a </w:t>
      </w:r>
      <w:r w:rsidR="00834EB7" w:rsidRPr="00D0649E">
        <w:rPr>
          <w:rFonts w:ascii="Times New Roman" w:hAnsi="Times New Roman" w:cs="Times New Roman"/>
          <w:sz w:val="24"/>
          <w:szCs w:val="24"/>
        </w:rPr>
        <w:t>bribe</w:t>
      </w:r>
      <w:r w:rsidR="00834EB7">
        <w:rPr>
          <w:rFonts w:ascii="Times New Roman" w:hAnsi="Times New Roman" w:cs="Times New Roman"/>
          <w:sz w:val="24"/>
          <w:szCs w:val="24"/>
        </w:rPr>
        <w:t xml:space="preserve"> </w:t>
      </w:r>
      <w:r w:rsidR="00834EB7" w:rsidRPr="00D0649E">
        <w:rPr>
          <w:rFonts w:ascii="Times New Roman" w:hAnsi="Times New Roman" w:cs="Times New Roman"/>
          <w:sz w:val="24"/>
          <w:szCs w:val="24"/>
        </w:rPr>
        <w:t xml:space="preserve">of $1,500 from an Illinois attorney who represented developers in Cochran’s ward.  </w:t>
      </w:r>
      <w:r w:rsidR="004373E9">
        <w:rPr>
          <w:rFonts w:ascii="Times New Roman" w:hAnsi="Times New Roman" w:cs="Times New Roman"/>
          <w:sz w:val="24"/>
          <w:szCs w:val="24"/>
        </w:rPr>
        <w:tab/>
      </w:r>
    </w:p>
    <w:p w:rsidR="00834EB7" w:rsidRDefault="00834EB7" w:rsidP="004373E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0055566D">
        <w:rPr>
          <w:rFonts w:ascii="Times New Roman" w:hAnsi="Times New Roman" w:cs="Times New Roman"/>
          <w:sz w:val="24"/>
          <w:szCs w:val="24"/>
        </w:rPr>
        <w:t>Later</w:t>
      </w:r>
      <w:r w:rsidR="00A91816">
        <w:rPr>
          <w:rFonts w:ascii="Times New Roman" w:hAnsi="Times New Roman" w:cs="Times New Roman"/>
          <w:sz w:val="24"/>
          <w:szCs w:val="24"/>
        </w:rPr>
        <w:t xml:space="preserve"> </w:t>
      </w:r>
      <w:r>
        <w:rPr>
          <w:rFonts w:ascii="Times New Roman" w:hAnsi="Times New Roman" w:cs="Times New Roman"/>
          <w:sz w:val="24"/>
          <w:szCs w:val="24"/>
        </w:rPr>
        <w:t xml:space="preserve">Cochran's </w:t>
      </w:r>
      <w:r w:rsidR="00C072CE">
        <w:rPr>
          <w:rFonts w:ascii="Times New Roman" w:hAnsi="Times New Roman" w:cs="Times New Roman"/>
          <w:sz w:val="24"/>
          <w:szCs w:val="24"/>
        </w:rPr>
        <w:t xml:space="preserve">lawyers </w:t>
      </w:r>
      <w:r w:rsidR="00C072CE" w:rsidRPr="00D0649E">
        <w:rPr>
          <w:rFonts w:ascii="Times New Roman" w:hAnsi="Times New Roman" w:cs="Times New Roman"/>
          <w:sz w:val="24"/>
          <w:szCs w:val="24"/>
        </w:rPr>
        <w:t xml:space="preserve">filed a motion to suppress the evidence collected against him by federal </w:t>
      </w:r>
      <w:r w:rsidRPr="00D0649E">
        <w:rPr>
          <w:rFonts w:ascii="Times New Roman" w:hAnsi="Times New Roman" w:cs="Times New Roman"/>
          <w:sz w:val="24"/>
          <w:szCs w:val="24"/>
        </w:rPr>
        <w:t>agents</w:t>
      </w:r>
      <w:r>
        <w:rPr>
          <w:rFonts w:ascii="Times New Roman" w:hAnsi="Times New Roman" w:cs="Times New Roman"/>
          <w:sz w:val="24"/>
          <w:szCs w:val="24"/>
        </w:rPr>
        <w:t xml:space="preserve">. </w:t>
      </w:r>
      <w:r w:rsidR="004373E9" w:rsidRPr="00D0649E">
        <w:rPr>
          <w:rFonts w:ascii="Times New Roman" w:hAnsi="Times New Roman" w:cs="Times New Roman"/>
          <w:sz w:val="24"/>
          <w:szCs w:val="24"/>
        </w:rPr>
        <w:t xml:space="preserve">The motion failed. </w:t>
      </w:r>
    </w:p>
    <w:p w:rsidR="004373E9" w:rsidRPr="00D0649E" w:rsidRDefault="0055566D" w:rsidP="004373E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00834EB7">
        <w:rPr>
          <w:rFonts w:ascii="Times New Roman" w:hAnsi="Times New Roman" w:cs="Times New Roman"/>
          <w:sz w:val="24"/>
          <w:szCs w:val="24"/>
        </w:rPr>
        <w:t>A</w:t>
      </w:r>
      <w:r>
        <w:rPr>
          <w:rFonts w:ascii="Times New Roman" w:hAnsi="Times New Roman" w:cs="Times New Roman"/>
          <w:sz w:val="24"/>
          <w:szCs w:val="24"/>
        </w:rPr>
        <w:t xml:space="preserve">fter he had collapsed in 2017, he was </w:t>
      </w:r>
      <w:r w:rsidR="00D3738F" w:rsidRPr="00D0649E">
        <w:rPr>
          <w:rFonts w:ascii="Times New Roman" w:hAnsi="Times New Roman" w:cs="Times New Roman"/>
          <w:sz w:val="24"/>
          <w:szCs w:val="24"/>
        </w:rPr>
        <w:t>revived through the use of CPR</w:t>
      </w:r>
      <w:r w:rsidR="00D3738F">
        <w:rPr>
          <w:rFonts w:ascii="Times New Roman" w:hAnsi="Times New Roman" w:cs="Times New Roman"/>
          <w:sz w:val="24"/>
          <w:szCs w:val="24"/>
        </w:rPr>
        <w:t>,</w:t>
      </w:r>
      <w:r w:rsidR="00D3738F" w:rsidRPr="00D0649E">
        <w:rPr>
          <w:rFonts w:ascii="Times New Roman" w:hAnsi="Times New Roman" w:cs="Times New Roman"/>
          <w:sz w:val="24"/>
          <w:szCs w:val="24"/>
        </w:rPr>
        <w:t xml:space="preserve"> </w:t>
      </w:r>
      <w:r>
        <w:rPr>
          <w:rFonts w:ascii="Times New Roman" w:hAnsi="Times New Roman" w:cs="Times New Roman"/>
          <w:sz w:val="24"/>
          <w:szCs w:val="24"/>
        </w:rPr>
        <w:t xml:space="preserve">and he later returned to serve in City Council. Although he first decided </w:t>
      </w:r>
      <w:r w:rsidR="009200F2">
        <w:rPr>
          <w:rFonts w:ascii="Times New Roman" w:hAnsi="Times New Roman" w:cs="Times New Roman"/>
          <w:sz w:val="24"/>
          <w:szCs w:val="24"/>
        </w:rPr>
        <w:t>to plea</w:t>
      </w:r>
      <w:r w:rsidR="00262CAB">
        <w:rPr>
          <w:rFonts w:ascii="Times New Roman" w:hAnsi="Times New Roman" w:cs="Times New Roman"/>
          <w:sz w:val="24"/>
          <w:szCs w:val="24"/>
        </w:rPr>
        <w:t>d</w:t>
      </w:r>
      <w:r w:rsidR="009200F2">
        <w:rPr>
          <w:rFonts w:ascii="Times New Roman" w:hAnsi="Times New Roman" w:cs="Times New Roman"/>
          <w:sz w:val="24"/>
          <w:szCs w:val="24"/>
        </w:rPr>
        <w:t xml:space="preserve"> guilty</w:t>
      </w:r>
      <w:r>
        <w:rPr>
          <w:rFonts w:ascii="Times New Roman" w:hAnsi="Times New Roman" w:cs="Times New Roman"/>
          <w:sz w:val="24"/>
          <w:szCs w:val="24"/>
        </w:rPr>
        <w:t>, he then  changed his mind</w:t>
      </w:r>
      <w:r w:rsidR="00D3738F">
        <w:rPr>
          <w:rFonts w:ascii="Times New Roman" w:hAnsi="Times New Roman" w:cs="Times New Roman"/>
          <w:sz w:val="24"/>
          <w:szCs w:val="24"/>
        </w:rPr>
        <w:t xml:space="preserve">. </w:t>
      </w:r>
      <w:r>
        <w:rPr>
          <w:rFonts w:ascii="Times New Roman" w:hAnsi="Times New Roman" w:cs="Times New Roman"/>
          <w:sz w:val="24"/>
          <w:szCs w:val="24"/>
        </w:rPr>
        <w:t xml:space="preserve">As </w:t>
      </w:r>
      <w:r w:rsidR="00D3738F">
        <w:rPr>
          <w:rFonts w:ascii="Times New Roman" w:hAnsi="Times New Roman" w:cs="Times New Roman"/>
          <w:sz w:val="24"/>
          <w:szCs w:val="24"/>
        </w:rPr>
        <w:t xml:space="preserve">this report was </w:t>
      </w:r>
      <w:r>
        <w:rPr>
          <w:rFonts w:ascii="Times New Roman" w:hAnsi="Times New Roman" w:cs="Times New Roman"/>
          <w:sz w:val="24"/>
          <w:szCs w:val="24"/>
        </w:rPr>
        <w:t>being prepared</w:t>
      </w:r>
      <w:r w:rsidR="00D3738F">
        <w:rPr>
          <w:rFonts w:ascii="Times New Roman" w:hAnsi="Times New Roman" w:cs="Times New Roman"/>
          <w:sz w:val="24"/>
          <w:szCs w:val="24"/>
        </w:rPr>
        <w:t>,</w:t>
      </w:r>
      <w:r>
        <w:rPr>
          <w:rFonts w:ascii="Times New Roman" w:hAnsi="Times New Roman" w:cs="Times New Roman"/>
          <w:sz w:val="24"/>
          <w:szCs w:val="24"/>
        </w:rPr>
        <w:t xml:space="preserve"> Cochran was still a member of City Council</w:t>
      </w:r>
      <w:r w:rsidR="001C0037">
        <w:rPr>
          <w:rFonts w:ascii="Times New Roman" w:hAnsi="Times New Roman" w:cs="Times New Roman"/>
          <w:sz w:val="24"/>
          <w:szCs w:val="24"/>
        </w:rPr>
        <w:t>.</w:t>
      </w:r>
      <w:r>
        <w:rPr>
          <w:rFonts w:ascii="Times New Roman" w:hAnsi="Times New Roman" w:cs="Times New Roman"/>
          <w:sz w:val="24"/>
          <w:szCs w:val="24"/>
        </w:rPr>
        <w:t xml:space="preserve"> </w:t>
      </w:r>
      <w:r w:rsidR="001C0037">
        <w:rPr>
          <w:rFonts w:ascii="Times New Roman" w:hAnsi="Times New Roman" w:cs="Times New Roman"/>
          <w:sz w:val="24"/>
          <w:szCs w:val="24"/>
        </w:rPr>
        <w:t>H</w:t>
      </w:r>
      <w:r>
        <w:rPr>
          <w:rFonts w:ascii="Times New Roman" w:hAnsi="Times New Roman" w:cs="Times New Roman"/>
          <w:sz w:val="24"/>
          <w:szCs w:val="24"/>
        </w:rPr>
        <w:t xml:space="preserve">is trial is </w:t>
      </w:r>
      <w:r w:rsidR="00BD0980">
        <w:rPr>
          <w:rFonts w:ascii="Times New Roman" w:hAnsi="Times New Roman" w:cs="Times New Roman"/>
          <w:sz w:val="24"/>
          <w:szCs w:val="24"/>
        </w:rPr>
        <w:t xml:space="preserve">scheduled </w:t>
      </w:r>
      <w:r>
        <w:rPr>
          <w:rFonts w:ascii="Times New Roman" w:hAnsi="Times New Roman" w:cs="Times New Roman"/>
          <w:sz w:val="24"/>
          <w:szCs w:val="24"/>
        </w:rPr>
        <w:t xml:space="preserve">for </w:t>
      </w:r>
      <w:r w:rsidR="00BD0980">
        <w:rPr>
          <w:rFonts w:ascii="Times New Roman" w:hAnsi="Times New Roman" w:cs="Times New Roman"/>
          <w:sz w:val="24"/>
          <w:szCs w:val="24"/>
        </w:rPr>
        <w:t>June, 2019</w:t>
      </w:r>
      <w:r w:rsidR="004373E9" w:rsidRPr="00D0649E">
        <w:rPr>
          <w:rFonts w:ascii="Times New Roman" w:hAnsi="Times New Roman" w:cs="Times New Roman"/>
          <w:sz w:val="24"/>
          <w:szCs w:val="24"/>
        </w:rPr>
        <w:t xml:space="preserve">.  </w:t>
      </w:r>
    </w:p>
    <w:p w:rsidR="004373E9" w:rsidRPr="00D0649E" w:rsidRDefault="004373E9" w:rsidP="004373E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00D3738F">
        <w:rPr>
          <w:rFonts w:ascii="Times New Roman" w:hAnsi="Times New Roman" w:cs="Times New Roman"/>
          <w:sz w:val="24"/>
          <w:szCs w:val="24"/>
        </w:rPr>
        <w:t>Also in 2017</w:t>
      </w:r>
      <w:r w:rsidRPr="00D0649E">
        <w:rPr>
          <w:rFonts w:ascii="Times New Roman" w:hAnsi="Times New Roman" w:cs="Times New Roman"/>
          <w:sz w:val="24"/>
          <w:szCs w:val="24"/>
        </w:rPr>
        <w:t xml:space="preserve">, former U.S. Rep. Aaron Schock </w:t>
      </w:r>
      <w:r w:rsidR="00D3738F">
        <w:rPr>
          <w:rFonts w:ascii="Times New Roman" w:hAnsi="Times New Roman" w:cs="Times New Roman"/>
          <w:sz w:val="24"/>
          <w:szCs w:val="24"/>
        </w:rPr>
        <w:t xml:space="preserve">who had been charged with </w:t>
      </w:r>
      <w:r w:rsidRPr="00D0649E">
        <w:rPr>
          <w:rFonts w:ascii="Times New Roman" w:hAnsi="Times New Roman" w:cs="Times New Roman"/>
          <w:sz w:val="24"/>
          <w:szCs w:val="24"/>
        </w:rPr>
        <w:t>a 24-count indictment for misusing campaign and office funds</w:t>
      </w:r>
      <w:r w:rsidR="00236FAA">
        <w:rPr>
          <w:rFonts w:ascii="Times New Roman" w:hAnsi="Times New Roman" w:cs="Times New Roman"/>
          <w:sz w:val="24"/>
          <w:szCs w:val="24"/>
        </w:rPr>
        <w:t>, managed to get his trial delayed and had some charges dropped from the indictment</w:t>
      </w:r>
      <w:r w:rsidRPr="00D0649E">
        <w:rPr>
          <w:rFonts w:ascii="Times New Roman" w:hAnsi="Times New Roman" w:cs="Times New Roman"/>
          <w:sz w:val="24"/>
          <w:szCs w:val="24"/>
        </w:rPr>
        <w:t xml:space="preserve">. Schock came to the attention of US Attorney’s Office after news stories were published on </w:t>
      </w:r>
      <w:r w:rsidR="00AA7A8F">
        <w:rPr>
          <w:rFonts w:ascii="Times New Roman" w:hAnsi="Times New Roman" w:cs="Times New Roman"/>
          <w:sz w:val="24"/>
          <w:szCs w:val="24"/>
        </w:rPr>
        <w:t xml:space="preserve">his </w:t>
      </w:r>
      <w:r w:rsidRPr="00D0649E">
        <w:rPr>
          <w:rFonts w:ascii="Times New Roman" w:hAnsi="Times New Roman" w:cs="Times New Roman"/>
          <w:sz w:val="24"/>
          <w:szCs w:val="24"/>
        </w:rPr>
        <w:t xml:space="preserve">lavish spending for travel, entertainment, and office remodeling. . </w:t>
      </w:r>
      <w:r w:rsidR="00AA7A8F">
        <w:rPr>
          <w:rFonts w:ascii="Times New Roman" w:hAnsi="Times New Roman" w:cs="Times New Roman"/>
          <w:sz w:val="24"/>
          <w:szCs w:val="24"/>
        </w:rPr>
        <w:t xml:space="preserve">Shock's </w:t>
      </w:r>
      <w:r w:rsidRPr="00D0649E">
        <w:rPr>
          <w:rFonts w:ascii="Times New Roman" w:hAnsi="Times New Roman" w:cs="Times New Roman"/>
          <w:sz w:val="24"/>
          <w:szCs w:val="24"/>
        </w:rPr>
        <w:t>trial was originally scheduled for July 11, 2017, but delayed until January of 2018</w:t>
      </w:r>
      <w:r w:rsidR="00AA7A8F">
        <w:rPr>
          <w:rFonts w:ascii="Times New Roman" w:hAnsi="Times New Roman" w:cs="Times New Roman"/>
          <w:sz w:val="24"/>
          <w:szCs w:val="24"/>
        </w:rPr>
        <w:t xml:space="preserve">, and then delayed again </w:t>
      </w:r>
      <w:r w:rsidR="001C0037">
        <w:rPr>
          <w:rFonts w:ascii="Times New Roman" w:hAnsi="Times New Roman" w:cs="Times New Roman"/>
          <w:sz w:val="24"/>
          <w:szCs w:val="24"/>
        </w:rPr>
        <w:t>because</w:t>
      </w:r>
      <w:r w:rsidRPr="00D0649E">
        <w:rPr>
          <w:rFonts w:ascii="Times New Roman" w:hAnsi="Times New Roman" w:cs="Times New Roman"/>
          <w:sz w:val="24"/>
          <w:szCs w:val="24"/>
        </w:rPr>
        <w:t xml:space="preserve"> the judge overseeing Schock’s trial was removed and the Justice Department has decided to switch prosecutors. </w:t>
      </w:r>
    </w:p>
    <w:p w:rsidR="004373E9" w:rsidRDefault="004373E9" w:rsidP="004373E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Pr="00D0649E">
        <w:rPr>
          <w:rFonts w:ascii="Times New Roman" w:hAnsi="Times New Roman" w:cs="Times New Roman"/>
          <w:sz w:val="24"/>
          <w:szCs w:val="24"/>
        </w:rPr>
        <w:t xml:space="preserve">In February of 2017, the Cook County State Attorney Kim Foxx agreed to look into hundreds of convictions involving former Police Officer Ronald Watts. State Attorney Kim Foxx won an election in 2016 on a reform agenda that promised to deal with abuses in Cook County’s criminal justice system. </w:t>
      </w:r>
      <w:r w:rsidR="00AA7A8F">
        <w:rPr>
          <w:rFonts w:ascii="Times New Roman" w:hAnsi="Times New Roman" w:cs="Times New Roman"/>
          <w:sz w:val="24"/>
          <w:szCs w:val="24"/>
        </w:rPr>
        <w:t>Three years earlier</w:t>
      </w:r>
      <w:r w:rsidRPr="00D0649E">
        <w:rPr>
          <w:rFonts w:ascii="Times New Roman" w:hAnsi="Times New Roman" w:cs="Times New Roman"/>
          <w:sz w:val="24"/>
          <w:szCs w:val="24"/>
        </w:rPr>
        <w:t xml:space="preserve">, Watts was sentenced to 22 months in a federal prison for stealing thousands of dollars from a drug courier who was secretly an FBI informant. In November of 2017, at the behest of State Attorney Kim Foxx, Judge LeRoy K. Martin approved a motion to vacate the convictions of 15 men who were framed by Watts. It was a historical exoneration that has led to a review of other possible wrongful conviction in Cook County. </w:t>
      </w:r>
    </w:p>
    <w:p w:rsidR="00BD0980" w:rsidRPr="00D0649E" w:rsidRDefault="00BD0980" w:rsidP="004373E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t>Altogether there were 25 Chicago corruption convictions in 2017 and 34 for the State of Illinois.  But this was only a prelude to 2018 and 2019 when Chicago made national headlines as still the corruption capital of the nation.</w:t>
      </w:r>
    </w:p>
    <w:p w:rsidR="004373E9" w:rsidRPr="00D0649E" w:rsidRDefault="004373E9" w:rsidP="004373E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Pr="00D0649E">
        <w:rPr>
          <w:rFonts w:ascii="Times New Roman" w:hAnsi="Times New Roman" w:cs="Times New Roman"/>
          <w:sz w:val="24"/>
          <w:szCs w:val="24"/>
        </w:rPr>
        <w:t>In a February 5</w:t>
      </w:r>
      <w:r w:rsidRPr="00D0649E">
        <w:rPr>
          <w:rFonts w:ascii="Times New Roman" w:hAnsi="Times New Roman" w:cs="Times New Roman"/>
          <w:sz w:val="24"/>
          <w:szCs w:val="24"/>
          <w:vertAlign w:val="superscript"/>
        </w:rPr>
        <w:t>th</w:t>
      </w:r>
      <w:r w:rsidRPr="00D0649E">
        <w:rPr>
          <w:rFonts w:ascii="Times New Roman" w:hAnsi="Times New Roman" w:cs="Times New Roman"/>
          <w:sz w:val="24"/>
          <w:szCs w:val="24"/>
        </w:rPr>
        <w:t xml:space="preserve">, 2018, an article in the </w:t>
      </w:r>
      <w:r w:rsidRPr="00D0649E">
        <w:rPr>
          <w:rFonts w:ascii="Times New Roman" w:hAnsi="Times New Roman" w:cs="Times New Roman"/>
          <w:i/>
          <w:sz w:val="24"/>
          <w:szCs w:val="24"/>
        </w:rPr>
        <w:t>New York Times</w:t>
      </w:r>
      <w:r w:rsidRPr="00D0649E">
        <w:rPr>
          <w:rFonts w:ascii="Times New Roman" w:hAnsi="Times New Roman" w:cs="Times New Roman"/>
          <w:sz w:val="24"/>
          <w:szCs w:val="24"/>
        </w:rPr>
        <w:t xml:space="preserve">, the newspaper included Chicago among “Four of America's largest cities (that) are under the dark clouds of major federal corruption investigations. Residents, politicians, and power brokers in all of them are holding their breath, waiting for signs of how deeply their civic cultures will be shaken." The </w:t>
      </w:r>
      <w:r w:rsidRPr="00D0649E">
        <w:rPr>
          <w:rFonts w:ascii="Times New Roman" w:hAnsi="Times New Roman" w:cs="Times New Roman"/>
          <w:i/>
          <w:sz w:val="24"/>
          <w:szCs w:val="24"/>
        </w:rPr>
        <w:t>Times</w:t>
      </w:r>
      <w:r w:rsidRPr="00D0649E">
        <w:rPr>
          <w:rFonts w:ascii="Times New Roman" w:hAnsi="Times New Roman" w:cs="Times New Roman"/>
          <w:sz w:val="24"/>
          <w:szCs w:val="24"/>
        </w:rPr>
        <w:t xml:space="preserve"> article, written by Richard Fausset, Monica Davey and Tim Arango, states that the investigations in Atlanta, Los Angeles, Chicago, and Philadelphia raise questions about "whether there can be any lasting cure for the chronic corruption problems that seem to dog big cities, so often dominated by a single party or political machine."</w:t>
      </w:r>
    </w:p>
    <w:p w:rsidR="004373E9" w:rsidRPr="00D0649E" w:rsidRDefault="004373E9" w:rsidP="004373E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Pr="00D0649E">
        <w:rPr>
          <w:rFonts w:ascii="Times New Roman" w:hAnsi="Times New Roman" w:cs="Times New Roman"/>
          <w:sz w:val="24"/>
          <w:szCs w:val="24"/>
        </w:rPr>
        <w:t xml:space="preserve">Reforms in Cook County’s criminal justice system and the </w:t>
      </w:r>
      <w:r w:rsidR="00BD0980">
        <w:rPr>
          <w:rFonts w:ascii="Times New Roman" w:hAnsi="Times New Roman" w:cs="Times New Roman"/>
          <w:sz w:val="24"/>
          <w:szCs w:val="24"/>
        </w:rPr>
        <w:t xml:space="preserve">overall </w:t>
      </w:r>
      <w:r w:rsidRPr="00D0649E">
        <w:rPr>
          <w:rFonts w:ascii="Times New Roman" w:hAnsi="Times New Roman" w:cs="Times New Roman"/>
          <w:sz w:val="24"/>
          <w:szCs w:val="24"/>
        </w:rPr>
        <w:t>decade-long decline in Chicago's total public corruption convictions per year may be encouraging. Nevertheless, the electorate was jolted back to reality of Chicago’s “chronic corruption problems” when the U.S. Attorney charged Edward Burke, Chicago's most powerful Alderman and Chairman of the City Council's Finance Committee, with attempting to extort a restaurant owner. The charges against Ald. Burke (Ward 14); the revelation that the FBI taped his phone for more than a year; and news that Alderman Daniel Solis (Ward 25) is under investigation and cooperating with federal prosecutors became known just four weeks before Municipal elections on February 26th.</w:t>
      </w:r>
    </w:p>
    <w:p w:rsidR="004373E9" w:rsidRPr="00D0649E" w:rsidRDefault="004373E9" w:rsidP="004373E9">
      <w:pPr>
        <w:pStyle w:val="NoSpacing"/>
        <w:spacing w:line="360" w:lineRule="auto"/>
        <w:rPr>
          <w:rFonts w:ascii="Times New Roman" w:hAnsi="Times New Roman" w:cs="Times New Roman"/>
          <w:sz w:val="24"/>
          <w:szCs w:val="24"/>
        </w:rPr>
      </w:pPr>
      <w:r w:rsidRPr="00D0649E">
        <w:rPr>
          <w:rFonts w:ascii="Times New Roman" w:hAnsi="Times New Roman" w:cs="Times New Roman"/>
          <w:sz w:val="24"/>
          <w:szCs w:val="24"/>
        </w:rPr>
        <w:tab/>
        <w:t xml:space="preserve"> In response to the high level of corruption and the new Burke/Solis scandals, the fourteen candidates for Mayor of Chicago rolled out various proposals for reform. While different candidates offered different anti-corruption plans, most of the candidates agreed with banning or limiting outside income for aldermen, eliminating the practice of aldermanic privilege, term limits for the mayor and alderman, and expanding the powers of the city's inspector general.  Several candidates called for a ban on the city hiring or doing business with family members of aldermen, and some recommended public financing of campaigns. Various aldermanic candidates have joined in supporting these reforms.</w:t>
      </w:r>
    </w:p>
    <w:p w:rsidR="004373E9" w:rsidRDefault="004373E9" w:rsidP="004373E9">
      <w:pPr>
        <w:pStyle w:val="NoSpacing"/>
        <w:spacing w:line="360" w:lineRule="auto"/>
        <w:rPr>
          <w:rFonts w:ascii="Times New Roman" w:hAnsi="Times New Roman" w:cs="Times New Roman"/>
          <w:sz w:val="24"/>
          <w:szCs w:val="24"/>
        </w:rPr>
      </w:pPr>
      <w:r w:rsidRPr="00D0649E">
        <w:rPr>
          <w:rFonts w:ascii="Times New Roman" w:hAnsi="Times New Roman" w:cs="Times New Roman"/>
          <w:sz w:val="24"/>
          <w:szCs w:val="24"/>
        </w:rPr>
        <w:tab/>
        <w:t xml:space="preserve"> </w:t>
      </w:r>
    </w:p>
    <w:p w:rsidR="004373E9" w:rsidRDefault="004373E9" w:rsidP="004373E9">
      <w:pPr>
        <w:pStyle w:val="NoSpacing"/>
        <w:spacing w:line="360" w:lineRule="auto"/>
        <w:rPr>
          <w:rFonts w:ascii="Times New Roman" w:hAnsi="Times New Roman" w:cs="Times New Roman"/>
          <w:sz w:val="24"/>
          <w:szCs w:val="24"/>
        </w:rPr>
      </w:pPr>
    </w:p>
    <w:p w:rsidR="004373E9" w:rsidRDefault="004373E9" w:rsidP="004373E9">
      <w:pPr>
        <w:pStyle w:val="NoSpacing"/>
        <w:spacing w:line="360" w:lineRule="auto"/>
        <w:rPr>
          <w:rFonts w:ascii="Times New Roman" w:hAnsi="Times New Roman" w:cs="Times New Roman"/>
          <w:sz w:val="24"/>
          <w:szCs w:val="24"/>
        </w:rPr>
      </w:pPr>
    </w:p>
    <w:p w:rsidR="004373E9" w:rsidRDefault="004373E9" w:rsidP="004373E9">
      <w:pPr>
        <w:pStyle w:val="NoSpacing"/>
        <w:spacing w:line="360" w:lineRule="auto"/>
        <w:rPr>
          <w:rFonts w:ascii="Times New Roman" w:hAnsi="Times New Roman" w:cs="Times New Roman"/>
          <w:sz w:val="24"/>
          <w:szCs w:val="24"/>
        </w:rPr>
      </w:pPr>
    </w:p>
    <w:p w:rsidR="004373E9" w:rsidRPr="00D0649E" w:rsidRDefault="004373E9" w:rsidP="004373E9">
      <w:pPr>
        <w:pStyle w:val="NoSpacing"/>
        <w:spacing w:line="360" w:lineRule="auto"/>
        <w:rPr>
          <w:rFonts w:ascii="Times New Roman" w:hAnsi="Times New Roman" w:cs="Times New Roman"/>
          <w:sz w:val="24"/>
          <w:szCs w:val="24"/>
        </w:rPr>
      </w:pPr>
    </w:p>
    <w:p w:rsidR="004373E9" w:rsidRDefault="004373E9" w:rsidP="003C49C4">
      <w:pPr>
        <w:jc w:val="center"/>
        <w:rPr>
          <w:rFonts w:ascii="Times New Roman" w:hAnsi="Times New Roman" w:cs="Times New Roman"/>
          <w:sz w:val="24"/>
          <w:szCs w:val="24"/>
        </w:rPr>
      </w:pPr>
    </w:p>
    <w:p w:rsidR="004373E9" w:rsidRPr="00A91816" w:rsidRDefault="004373E9" w:rsidP="003C49C4">
      <w:pPr>
        <w:jc w:val="center"/>
        <w:rPr>
          <w:rFonts w:ascii="Times New Roman" w:hAnsi="Times New Roman" w:cs="Times New Roman"/>
          <w:sz w:val="24"/>
          <w:szCs w:val="24"/>
        </w:rPr>
      </w:pPr>
    </w:p>
    <w:p w:rsidR="004373E9" w:rsidRPr="00A91816" w:rsidRDefault="00DA0D51" w:rsidP="004373E9">
      <w:pPr>
        <w:pStyle w:val="NoSpacing"/>
      </w:pPr>
      <w:r>
        <w:t xml:space="preserve">Table 1: </w:t>
      </w:r>
    </w:p>
    <w:p w:rsidR="004373E9" w:rsidRPr="00A91816" w:rsidRDefault="00DA0D51" w:rsidP="004373E9">
      <w:pPr>
        <w:pStyle w:val="NoSpacing"/>
      </w:pPr>
      <w:r>
        <w:t>Federal Public Corruption Convictions by Judicial District 1976-2016</w:t>
      </w:r>
    </w:p>
    <w:tbl>
      <w:tblPr>
        <w:tblStyle w:val="LightShading-Accent1"/>
        <w:tblW w:w="5000" w:type="pct"/>
        <w:tblLook w:val="0660" w:firstRow="1" w:lastRow="1" w:firstColumn="0" w:lastColumn="0" w:noHBand="1" w:noVBand="1"/>
      </w:tblPr>
      <w:tblGrid>
        <w:gridCol w:w="1217"/>
        <w:gridCol w:w="2181"/>
        <w:gridCol w:w="1061"/>
        <w:gridCol w:w="1115"/>
        <w:gridCol w:w="1444"/>
        <w:gridCol w:w="1191"/>
        <w:gridCol w:w="1367"/>
      </w:tblGrid>
      <w:tr w:rsidR="00A91816" w:rsidRPr="00A91816" w:rsidTr="00C072CE">
        <w:trPr>
          <w:cnfStyle w:val="100000000000" w:firstRow="1" w:lastRow="0" w:firstColumn="0" w:lastColumn="0" w:oddVBand="0" w:evenVBand="0" w:oddHBand="0" w:evenHBand="0" w:firstRowFirstColumn="0" w:firstRowLastColumn="0" w:lastRowFirstColumn="0" w:lastRowLastColumn="0"/>
        </w:trPr>
        <w:tc>
          <w:tcPr>
            <w:tcW w:w="635" w:type="pct"/>
          </w:tcPr>
          <w:p w:rsidR="004373E9" w:rsidRPr="00A91816" w:rsidRDefault="00DA0D51" w:rsidP="00C072CE">
            <w:pPr>
              <w:pStyle w:val="NoSpacing"/>
              <w:rPr>
                <w:color w:val="auto"/>
              </w:rPr>
            </w:pPr>
            <w:r>
              <w:t>Rank for Conviction</w:t>
            </w:r>
          </w:p>
        </w:tc>
        <w:tc>
          <w:tcPr>
            <w:tcW w:w="1139" w:type="pct"/>
            <w:noWrap/>
          </w:tcPr>
          <w:p w:rsidR="004373E9" w:rsidRPr="00A91816" w:rsidRDefault="00DA0D51" w:rsidP="00C072CE">
            <w:pPr>
              <w:pStyle w:val="NoSpacing"/>
              <w:rPr>
                <w:color w:val="auto"/>
              </w:rPr>
            </w:pPr>
            <w:r>
              <w:t xml:space="preserve">District </w:t>
            </w:r>
          </w:p>
          <w:p w:rsidR="004373E9" w:rsidRPr="00A91816" w:rsidRDefault="00DA0D51" w:rsidP="00C072CE">
            <w:pPr>
              <w:pStyle w:val="NoSpacing"/>
              <w:rPr>
                <w:b w:val="0"/>
                <w:bCs w:val="0"/>
                <w:color w:val="auto"/>
              </w:rPr>
            </w:pPr>
            <w:r>
              <w:t>(Major City)</w:t>
            </w:r>
          </w:p>
        </w:tc>
        <w:tc>
          <w:tcPr>
            <w:tcW w:w="554" w:type="pct"/>
          </w:tcPr>
          <w:p w:rsidR="004373E9" w:rsidRPr="00A91816" w:rsidRDefault="00DA0D51" w:rsidP="00C072CE">
            <w:pPr>
              <w:pStyle w:val="NoSpacing"/>
              <w:rPr>
                <w:color w:val="auto"/>
              </w:rPr>
            </w:pPr>
            <w:r>
              <w:t>2010-17</w:t>
            </w:r>
          </w:p>
        </w:tc>
        <w:tc>
          <w:tcPr>
            <w:tcW w:w="582" w:type="pct"/>
          </w:tcPr>
          <w:p w:rsidR="004373E9" w:rsidRPr="00A91816" w:rsidRDefault="00DA0D51" w:rsidP="00C072CE">
            <w:pPr>
              <w:pStyle w:val="NoSpacing"/>
              <w:rPr>
                <w:color w:val="auto"/>
              </w:rPr>
            </w:pPr>
            <w:r>
              <w:t>2000-09</w:t>
            </w:r>
          </w:p>
        </w:tc>
        <w:tc>
          <w:tcPr>
            <w:tcW w:w="754" w:type="pct"/>
          </w:tcPr>
          <w:p w:rsidR="004373E9" w:rsidRPr="00A91816" w:rsidRDefault="00DA0D51" w:rsidP="00C072CE">
            <w:pPr>
              <w:pStyle w:val="NoSpacing"/>
              <w:rPr>
                <w:color w:val="auto"/>
              </w:rPr>
            </w:pPr>
            <w:r>
              <w:t>1990-99</w:t>
            </w:r>
          </w:p>
        </w:tc>
        <w:tc>
          <w:tcPr>
            <w:tcW w:w="622" w:type="pct"/>
          </w:tcPr>
          <w:p w:rsidR="004373E9" w:rsidRPr="00A91816" w:rsidRDefault="00DA0D51" w:rsidP="00C072CE">
            <w:pPr>
              <w:pStyle w:val="NoSpacing"/>
              <w:rPr>
                <w:color w:val="auto"/>
              </w:rPr>
            </w:pPr>
            <w:r>
              <w:t>1976-89</w:t>
            </w:r>
          </w:p>
        </w:tc>
        <w:tc>
          <w:tcPr>
            <w:tcW w:w="714" w:type="pct"/>
          </w:tcPr>
          <w:p w:rsidR="004373E9" w:rsidRPr="00A91816" w:rsidRDefault="00DA0D51" w:rsidP="00C072CE">
            <w:pPr>
              <w:pStyle w:val="NoSpacing"/>
              <w:rPr>
                <w:color w:val="auto"/>
              </w:rPr>
            </w:pPr>
            <w:r>
              <w:t>1976-2017</w:t>
            </w:r>
          </w:p>
        </w:tc>
      </w:tr>
      <w:tr w:rsidR="00A91816" w:rsidRPr="00A91816" w:rsidTr="00C072CE">
        <w:tc>
          <w:tcPr>
            <w:tcW w:w="635" w:type="pct"/>
          </w:tcPr>
          <w:p w:rsidR="004373E9" w:rsidRPr="00A91816" w:rsidRDefault="00DA0D51" w:rsidP="00C072CE">
            <w:pPr>
              <w:pStyle w:val="NoSpacing"/>
              <w:rPr>
                <w:color w:val="auto"/>
              </w:rPr>
            </w:pPr>
            <w:r>
              <w:t>1</w:t>
            </w:r>
          </w:p>
        </w:tc>
        <w:tc>
          <w:tcPr>
            <w:tcW w:w="1139" w:type="pct"/>
            <w:noWrap/>
          </w:tcPr>
          <w:p w:rsidR="004373E9" w:rsidRPr="00A91816" w:rsidRDefault="00DA0D51" w:rsidP="00C072CE">
            <w:pPr>
              <w:pStyle w:val="NoSpacing"/>
              <w:rPr>
                <w:color w:val="auto"/>
              </w:rPr>
            </w:pPr>
            <w:r>
              <w:t>Illinois-Northern</w:t>
            </w:r>
          </w:p>
          <w:p w:rsidR="004373E9" w:rsidRPr="00A91816" w:rsidRDefault="00DA0D51" w:rsidP="00C072CE">
            <w:pPr>
              <w:pStyle w:val="NoSpacing"/>
              <w:rPr>
                <w:color w:val="auto"/>
              </w:rPr>
            </w:pPr>
            <w:r>
              <w:t>(Chicago)</w:t>
            </w:r>
          </w:p>
        </w:tc>
        <w:tc>
          <w:tcPr>
            <w:tcW w:w="554" w:type="pct"/>
          </w:tcPr>
          <w:p w:rsidR="004373E9" w:rsidRPr="00A91816" w:rsidRDefault="00DA0D51" w:rsidP="00C072CE">
            <w:pPr>
              <w:pStyle w:val="NoSpacing"/>
              <w:rPr>
                <w:color w:val="auto"/>
              </w:rPr>
            </w:pPr>
            <w:r>
              <w:t>246</w:t>
            </w:r>
          </w:p>
        </w:tc>
        <w:tc>
          <w:tcPr>
            <w:tcW w:w="582" w:type="pct"/>
          </w:tcPr>
          <w:p w:rsidR="004373E9" w:rsidRPr="00A91816" w:rsidRDefault="00DA0D51" w:rsidP="00C072CE">
            <w:pPr>
              <w:pStyle w:val="NoSpacing"/>
              <w:rPr>
                <w:color w:val="auto"/>
              </w:rPr>
            </w:pPr>
            <w:r>
              <w:rPr>
                <w:rFonts w:cs="Times New Roman"/>
              </w:rPr>
              <w:t>367</w:t>
            </w:r>
          </w:p>
        </w:tc>
        <w:tc>
          <w:tcPr>
            <w:tcW w:w="754" w:type="pct"/>
          </w:tcPr>
          <w:p w:rsidR="004373E9" w:rsidRPr="00A91816" w:rsidRDefault="00DA0D51" w:rsidP="00C072CE">
            <w:pPr>
              <w:pStyle w:val="NoSpacing"/>
              <w:rPr>
                <w:color w:val="auto"/>
              </w:rPr>
            </w:pPr>
            <w:r>
              <w:rPr>
                <w:rFonts w:cs="Times New Roman"/>
              </w:rPr>
              <w:t>610</w:t>
            </w:r>
          </w:p>
        </w:tc>
        <w:tc>
          <w:tcPr>
            <w:tcW w:w="622" w:type="pct"/>
          </w:tcPr>
          <w:p w:rsidR="004373E9" w:rsidRPr="00A91816" w:rsidRDefault="00DA0D51" w:rsidP="00C072CE">
            <w:pPr>
              <w:pStyle w:val="NoSpacing"/>
              <w:rPr>
                <w:color w:val="auto"/>
              </w:rPr>
            </w:pPr>
            <w:r>
              <w:rPr>
                <w:rFonts w:cs="Times New Roman"/>
              </w:rPr>
              <w:t>508</w:t>
            </w:r>
          </w:p>
        </w:tc>
        <w:tc>
          <w:tcPr>
            <w:tcW w:w="714" w:type="pct"/>
          </w:tcPr>
          <w:p w:rsidR="004373E9" w:rsidRPr="00A91816" w:rsidRDefault="00DA0D51" w:rsidP="00C072CE">
            <w:pPr>
              <w:pStyle w:val="NoSpacing"/>
              <w:rPr>
                <w:color w:val="auto"/>
              </w:rPr>
            </w:pPr>
            <w:r>
              <w:rPr>
                <w:rFonts w:cs="Times New Roman"/>
              </w:rPr>
              <w:t>1,731</w:t>
            </w:r>
          </w:p>
        </w:tc>
      </w:tr>
      <w:tr w:rsidR="00A91816" w:rsidRPr="00A91816" w:rsidTr="00C072CE">
        <w:tc>
          <w:tcPr>
            <w:tcW w:w="635" w:type="pct"/>
          </w:tcPr>
          <w:p w:rsidR="004373E9" w:rsidRPr="00A91816" w:rsidRDefault="00DA0D51" w:rsidP="00C072CE">
            <w:pPr>
              <w:pStyle w:val="NoSpacing"/>
              <w:rPr>
                <w:color w:val="auto"/>
              </w:rPr>
            </w:pPr>
            <w:r>
              <w:t>2</w:t>
            </w:r>
          </w:p>
        </w:tc>
        <w:tc>
          <w:tcPr>
            <w:tcW w:w="1139" w:type="pct"/>
            <w:noWrap/>
          </w:tcPr>
          <w:p w:rsidR="004373E9" w:rsidRPr="00A91816" w:rsidRDefault="00DA0D51" w:rsidP="00C072CE">
            <w:pPr>
              <w:pStyle w:val="NoSpacing"/>
              <w:rPr>
                <w:color w:val="auto"/>
              </w:rPr>
            </w:pPr>
            <w:r>
              <w:t>California-Central</w:t>
            </w:r>
          </w:p>
          <w:p w:rsidR="004373E9" w:rsidRPr="00A91816" w:rsidRDefault="00DA0D51" w:rsidP="00C072CE">
            <w:pPr>
              <w:pStyle w:val="NoSpacing"/>
              <w:rPr>
                <w:color w:val="auto"/>
              </w:rPr>
            </w:pPr>
            <w:r>
              <w:t>(Los Angeles)</w:t>
            </w:r>
          </w:p>
        </w:tc>
        <w:tc>
          <w:tcPr>
            <w:tcW w:w="554" w:type="pct"/>
          </w:tcPr>
          <w:p w:rsidR="004373E9" w:rsidRPr="00A91816" w:rsidRDefault="00DA0D51" w:rsidP="00C072CE">
            <w:pPr>
              <w:pStyle w:val="NoSpacing"/>
              <w:rPr>
                <w:color w:val="auto"/>
              </w:rPr>
            </w:pPr>
            <w:r>
              <w:t>288</w:t>
            </w:r>
          </w:p>
        </w:tc>
        <w:tc>
          <w:tcPr>
            <w:tcW w:w="582" w:type="pct"/>
          </w:tcPr>
          <w:p w:rsidR="004373E9" w:rsidRPr="00A91816" w:rsidRDefault="00DA0D51" w:rsidP="00C072CE">
            <w:pPr>
              <w:pStyle w:val="NoSpacing"/>
              <w:rPr>
                <w:color w:val="auto"/>
              </w:rPr>
            </w:pPr>
            <w:r>
              <w:t>383</w:t>
            </w:r>
          </w:p>
        </w:tc>
        <w:tc>
          <w:tcPr>
            <w:tcW w:w="754" w:type="pct"/>
          </w:tcPr>
          <w:p w:rsidR="004373E9" w:rsidRPr="00A91816" w:rsidRDefault="00DA0D51" w:rsidP="00C072CE">
            <w:pPr>
              <w:pStyle w:val="NoSpacing"/>
              <w:rPr>
                <w:color w:val="auto"/>
              </w:rPr>
            </w:pPr>
            <w:r>
              <w:t>595</w:t>
            </w:r>
          </w:p>
        </w:tc>
        <w:tc>
          <w:tcPr>
            <w:tcW w:w="622" w:type="pct"/>
          </w:tcPr>
          <w:p w:rsidR="004373E9" w:rsidRPr="00A91816" w:rsidRDefault="00DA0D51" w:rsidP="00C072CE">
            <w:pPr>
              <w:pStyle w:val="NoSpacing"/>
              <w:rPr>
                <w:color w:val="auto"/>
              </w:rPr>
            </w:pPr>
            <w:r>
              <w:t>268</w:t>
            </w:r>
          </w:p>
        </w:tc>
        <w:tc>
          <w:tcPr>
            <w:tcW w:w="714" w:type="pct"/>
          </w:tcPr>
          <w:p w:rsidR="004373E9" w:rsidRPr="00A91816" w:rsidRDefault="00DA0D51" w:rsidP="00C072CE">
            <w:pPr>
              <w:pStyle w:val="NoSpacing"/>
              <w:rPr>
                <w:color w:val="auto"/>
              </w:rPr>
            </w:pPr>
            <w:r>
              <w:t>1,534</w:t>
            </w:r>
          </w:p>
        </w:tc>
      </w:tr>
      <w:tr w:rsidR="00A91816" w:rsidRPr="00A91816" w:rsidTr="00C072CE">
        <w:tc>
          <w:tcPr>
            <w:tcW w:w="635" w:type="pct"/>
          </w:tcPr>
          <w:p w:rsidR="004373E9" w:rsidRPr="00A91816" w:rsidRDefault="00DA0D51" w:rsidP="00C072CE">
            <w:pPr>
              <w:pStyle w:val="NoSpacing"/>
              <w:rPr>
                <w:color w:val="auto"/>
              </w:rPr>
            </w:pPr>
            <w:r>
              <w:t>3</w:t>
            </w:r>
          </w:p>
        </w:tc>
        <w:tc>
          <w:tcPr>
            <w:tcW w:w="1139" w:type="pct"/>
            <w:noWrap/>
          </w:tcPr>
          <w:p w:rsidR="004373E9" w:rsidRPr="00A91816" w:rsidRDefault="00DA0D51" w:rsidP="00C072CE">
            <w:pPr>
              <w:pStyle w:val="NoSpacing"/>
              <w:rPr>
                <w:color w:val="auto"/>
              </w:rPr>
            </w:pPr>
            <w:r>
              <w:t>New York-Southern</w:t>
            </w:r>
          </w:p>
          <w:p w:rsidR="004373E9" w:rsidRPr="00A91816" w:rsidRDefault="00DA0D51" w:rsidP="00C072CE">
            <w:pPr>
              <w:pStyle w:val="NoSpacing"/>
              <w:rPr>
                <w:color w:val="auto"/>
              </w:rPr>
            </w:pPr>
            <w:r>
              <w:t>(Manhattan)</w:t>
            </w:r>
          </w:p>
        </w:tc>
        <w:tc>
          <w:tcPr>
            <w:tcW w:w="554" w:type="pct"/>
          </w:tcPr>
          <w:p w:rsidR="004373E9" w:rsidRPr="00A91816" w:rsidRDefault="00DA0D51" w:rsidP="00C072CE">
            <w:pPr>
              <w:pStyle w:val="NoSpacing"/>
              <w:rPr>
                <w:color w:val="auto"/>
              </w:rPr>
            </w:pPr>
            <w:r>
              <w:t>137</w:t>
            </w:r>
          </w:p>
        </w:tc>
        <w:tc>
          <w:tcPr>
            <w:tcW w:w="582" w:type="pct"/>
          </w:tcPr>
          <w:p w:rsidR="004373E9" w:rsidRPr="00A91816" w:rsidRDefault="00DA0D51" w:rsidP="00C072CE">
            <w:pPr>
              <w:pStyle w:val="NoSpacing"/>
              <w:rPr>
                <w:color w:val="auto"/>
              </w:rPr>
            </w:pPr>
            <w:r>
              <w:t>242</w:t>
            </w:r>
          </w:p>
        </w:tc>
        <w:tc>
          <w:tcPr>
            <w:tcW w:w="754" w:type="pct"/>
          </w:tcPr>
          <w:p w:rsidR="004373E9" w:rsidRPr="00A91816" w:rsidRDefault="00DA0D51" w:rsidP="00C072CE">
            <w:pPr>
              <w:pStyle w:val="NoSpacing"/>
              <w:rPr>
                <w:color w:val="auto"/>
              </w:rPr>
            </w:pPr>
            <w:r>
              <w:t>398</w:t>
            </w:r>
          </w:p>
        </w:tc>
        <w:tc>
          <w:tcPr>
            <w:tcW w:w="622" w:type="pct"/>
          </w:tcPr>
          <w:p w:rsidR="004373E9" w:rsidRPr="00A91816" w:rsidRDefault="00DA0D51" w:rsidP="00C072CE">
            <w:pPr>
              <w:pStyle w:val="NoSpacing"/>
              <w:rPr>
                <w:color w:val="auto"/>
              </w:rPr>
            </w:pPr>
            <w:r>
              <w:t>550</w:t>
            </w:r>
          </w:p>
        </w:tc>
        <w:tc>
          <w:tcPr>
            <w:tcW w:w="714" w:type="pct"/>
          </w:tcPr>
          <w:p w:rsidR="004373E9" w:rsidRPr="00A91816" w:rsidRDefault="00DA0D51" w:rsidP="00C072CE">
            <w:pPr>
              <w:pStyle w:val="NoSpacing"/>
              <w:rPr>
                <w:color w:val="auto"/>
              </w:rPr>
            </w:pPr>
            <w:r>
              <w:t>1,327</w:t>
            </w:r>
          </w:p>
        </w:tc>
      </w:tr>
      <w:tr w:rsidR="00A91816" w:rsidRPr="00A91816" w:rsidTr="00C072CE">
        <w:tc>
          <w:tcPr>
            <w:tcW w:w="635" w:type="pct"/>
          </w:tcPr>
          <w:p w:rsidR="004373E9" w:rsidRPr="00A91816" w:rsidRDefault="00DA0D51" w:rsidP="00C072CE">
            <w:pPr>
              <w:pStyle w:val="NoSpacing"/>
              <w:rPr>
                <w:color w:val="auto"/>
              </w:rPr>
            </w:pPr>
            <w:r>
              <w:t>4</w:t>
            </w:r>
          </w:p>
        </w:tc>
        <w:tc>
          <w:tcPr>
            <w:tcW w:w="1139" w:type="pct"/>
            <w:noWrap/>
          </w:tcPr>
          <w:p w:rsidR="004373E9" w:rsidRPr="00A91816" w:rsidRDefault="00DA0D51" w:rsidP="00C072CE">
            <w:pPr>
              <w:pStyle w:val="NoSpacing"/>
              <w:rPr>
                <w:color w:val="auto"/>
              </w:rPr>
            </w:pPr>
            <w:r>
              <w:t>Florida-Southern</w:t>
            </w:r>
          </w:p>
          <w:p w:rsidR="004373E9" w:rsidRPr="00A91816" w:rsidRDefault="00DA0D51" w:rsidP="00C072CE">
            <w:pPr>
              <w:pStyle w:val="NoSpacing"/>
              <w:rPr>
                <w:color w:val="auto"/>
              </w:rPr>
            </w:pPr>
            <w:r>
              <w:t>(Miami)</w:t>
            </w:r>
          </w:p>
        </w:tc>
        <w:tc>
          <w:tcPr>
            <w:tcW w:w="554" w:type="pct"/>
          </w:tcPr>
          <w:p w:rsidR="004373E9" w:rsidRPr="00A91816" w:rsidRDefault="00DA0D51" w:rsidP="00C072CE">
            <w:pPr>
              <w:pStyle w:val="NoSpacing"/>
              <w:rPr>
                <w:color w:val="auto"/>
              </w:rPr>
            </w:pPr>
            <w:r>
              <w:t>216</w:t>
            </w:r>
          </w:p>
        </w:tc>
        <w:tc>
          <w:tcPr>
            <w:tcW w:w="582" w:type="pct"/>
          </w:tcPr>
          <w:p w:rsidR="004373E9" w:rsidRPr="00A91816" w:rsidRDefault="00DA0D51" w:rsidP="00C072CE">
            <w:pPr>
              <w:pStyle w:val="NoSpacing"/>
              <w:rPr>
                <w:color w:val="auto"/>
              </w:rPr>
            </w:pPr>
            <w:r>
              <w:t>404</w:t>
            </w:r>
          </w:p>
        </w:tc>
        <w:tc>
          <w:tcPr>
            <w:tcW w:w="754" w:type="pct"/>
          </w:tcPr>
          <w:p w:rsidR="004373E9" w:rsidRPr="00A91816" w:rsidRDefault="00DA0D51" w:rsidP="00C072CE">
            <w:pPr>
              <w:pStyle w:val="NoSpacing"/>
              <w:rPr>
                <w:color w:val="auto"/>
              </w:rPr>
            </w:pPr>
            <w:r>
              <w:t>437</w:t>
            </w:r>
          </w:p>
        </w:tc>
        <w:tc>
          <w:tcPr>
            <w:tcW w:w="622" w:type="pct"/>
          </w:tcPr>
          <w:p w:rsidR="004373E9" w:rsidRPr="00A91816" w:rsidRDefault="00DA0D51" w:rsidP="00C072CE">
            <w:pPr>
              <w:pStyle w:val="NoSpacing"/>
              <w:rPr>
                <w:color w:val="auto"/>
              </w:rPr>
            </w:pPr>
            <w:r>
              <w:t>108</w:t>
            </w:r>
          </w:p>
        </w:tc>
        <w:tc>
          <w:tcPr>
            <w:tcW w:w="714" w:type="pct"/>
          </w:tcPr>
          <w:p w:rsidR="004373E9" w:rsidRPr="00A91816" w:rsidRDefault="00DA0D51" w:rsidP="00C072CE">
            <w:pPr>
              <w:pStyle w:val="NoSpacing"/>
              <w:rPr>
                <w:color w:val="auto"/>
              </w:rPr>
            </w:pPr>
            <w:r>
              <w:t>1,165</w:t>
            </w:r>
          </w:p>
        </w:tc>
      </w:tr>
      <w:tr w:rsidR="00A91816" w:rsidRPr="00A91816" w:rsidTr="00C072CE">
        <w:tc>
          <w:tcPr>
            <w:tcW w:w="635" w:type="pct"/>
          </w:tcPr>
          <w:p w:rsidR="004373E9" w:rsidRPr="00A91816" w:rsidRDefault="00DA0D51" w:rsidP="00C072CE">
            <w:pPr>
              <w:pStyle w:val="NoSpacing"/>
              <w:rPr>
                <w:color w:val="auto"/>
              </w:rPr>
            </w:pPr>
            <w:r>
              <w:t>5</w:t>
            </w:r>
          </w:p>
          <w:p w:rsidR="004373E9" w:rsidRPr="00A91816" w:rsidRDefault="004373E9" w:rsidP="00C072CE">
            <w:pPr>
              <w:pStyle w:val="NoSpacing"/>
              <w:rPr>
                <w:color w:val="auto"/>
              </w:rPr>
            </w:pPr>
          </w:p>
        </w:tc>
        <w:tc>
          <w:tcPr>
            <w:tcW w:w="1139" w:type="pct"/>
            <w:noWrap/>
          </w:tcPr>
          <w:p w:rsidR="004373E9" w:rsidRPr="00A91816" w:rsidRDefault="00DA0D51" w:rsidP="00C072CE">
            <w:pPr>
              <w:pStyle w:val="NoSpacing"/>
              <w:rPr>
                <w:color w:val="auto"/>
              </w:rPr>
            </w:pPr>
            <w:r>
              <w:t>District of Columbia</w:t>
            </w:r>
          </w:p>
        </w:tc>
        <w:tc>
          <w:tcPr>
            <w:tcW w:w="554" w:type="pct"/>
          </w:tcPr>
          <w:p w:rsidR="004373E9" w:rsidRPr="00A91816" w:rsidRDefault="00DA0D51" w:rsidP="00C072CE">
            <w:pPr>
              <w:pStyle w:val="NoSpacing"/>
              <w:rPr>
                <w:color w:val="auto"/>
              </w:rPr>
            </w:pPr>
            <w:r>
              <w:t>185</w:t>
            </w:r>
          </w:p>
        </w:tc>
        <w:tc>
          <w:tcPr>
            <w:tcW w:w="582" w:type="pct"/>
          </w:tcPr>
          <w:p w:rsidR="004373E9" w:rsidRPr="00A91816" w:rsidRDefault="00DA0D51" w:rsidP="00C072CE">
            <w:pPr>
              <w:pStyle w:val="NoSpacing"/>
              <w:rPr>
                <w:color w:val="auto"/>
              </w:rPr>
            </w:pPr>
            <w:r>
              <w:t>342</w:t>
            </w:r>
          </w:p>
        </w:tc>
        <w:tc>
          <w:tcPr>
            <w:tcW w:w="754" w:type="pct"/>
          </w:tcPr>
          <w:p w:rsidR="004373E9" w:rsidRPr="00A91816" w:rsidRDefault="00DA0D51" w:rsidP="00C072CE">
            <w:pPr>
              <w:pStyle w:val="NoSpacing"/>
              <w:rPr>
                <w:color w:val="auto"/>
              </w:rPr>
            </w:pPr>
            <w:r>
              <w:t>393</w:t>
            </w:r>
          </w:p>
        </w:tc>
        <w:tc>
          <w:tcPr>
            <w:tcW w:w="622" w:type="pct"/>
          </w:tcPr>
          <w:p w:rsidR="004373E9" w:rsidRPr="00A91816" w:rsidRDefault="00DA0D51" w:rsidP="00C072CE">
            <w:pPr>
              <w:pStyle w:val="NoSpacing"/>
              <w:rPr>
                <w:color w:val="auto"/>
              </w:rPr>
            </w:pPr>
            <w:r>
              <w:t>239</w:t>
            </w:r>
          </w:p>
        </w:tc>
        <w:tc>
          <w:tcPr>
            <w:tcW w:w="714" w:type="pct"/>
          </w:tcPr>
          <w:p w:rsidR="004373E9" w:rsidRPr="00A91816" w:rsidRDefault="00DA0D51" w:rsidP="00C072CE">
            <w:pPr>
              <w:pStyle w:val="NoSpacing"/>
              <w:rPr>
                <w:color w:val="auto"/>
              </w:rPr>
            </w:pPr>
            <w:r>
              <w:t>1,159</w:t>
            </w:r>
          </w:p>
        </w:tc>
      </w:tr>
      <w:tr w:rsidR="00A91816" w:rsidRPr="00A91816" w:rsidTr="00C072CE">
        <w:tc>
          <w:tcPr>
            <w:tcW w:w="635" w:type="pct"/>
          </w:tcPr>
          <w:p w:rsidR="004373E9" w:rsidRPr="00A91816" w:rsidRDefault="00DA0D51" w:rsidP="00C072CE">
            <w:pPr>
              <w:pStyle w:val="NoSpacing"/>
              <w:rPr>
                <w:color w:val="auto"/>
              </w:rPr>
            </w:pPr>
            <w:r>
              <w:t>6</w:t>
            </w:r>
          </w:p>
        </w:tc>
        <w:tc>
          <w:tcPr>
            <w:tcW w:w="1139" w:type="pct"/>
            <w:noWrap/>
          </w:tcPr>
          <w:p w:rsidR="004373E9" w:rsidRPr="00A91816" w:rsidRDefault="00DA0D51" w:rsidP="00C072CE">
            <w:pPr>
              <w:pStyle w:val="NoSpacing"/>
              <w:rPr>
                <w:color w:val="auto"/>
              </w:rPr>
            </w:pPr>
            <w:r>
              <w:t>New Jersey</w:t>
            </w:r>
          </w:p>
          <w:p w:rsidR="004373E9" w:rsidRPr="00A91816" w:rsidRDefault="00DA0D51" w:rsidP="00C072CE">
            <w:pPr>
              <w:pStyle w:val="NoSpacing"/>
              <w:rPr>
                <w:color w:val="auto"/>
              </w:rPr>
            </w:pPr>
            <w:r>
              <w:t>(Newark)</w:t>
            </w:r>
          </w:p>
        </w:tc>
        <w:tc>
          <w:tcPr>
            <w:tcW w:w="554" w:type="pct"/>
          </w:tcPr>
          <w:p w:rsidR="004373E9" w:rsidRPr="00A91816" w:rsidRDefault="00DA0D51" w:rsidP="00C072CE">
            <w:pPr>
              <w:pStyle w:val="NoSpacing"/>
              <w:rPr>
                <w:color w:val="auto"/>
              </w:rPr>
            </w:pPr>
            <w:r>
              <w:t>237</w:t>
            </w:r>
          </w:p>
        </w:tc>
        <w:tc>
          <w:tcPr>
            <w:tcW w:w="582" w:type="pct"/>
          </w:tcPr>
          <w:p w:rsidR="004373E9" w:rsidRPr="00A91816" w:rsidRDefault="00DA0D51" w:rsidP="00C072CE">
            <w:pPr>
              <w:pStyle w:val="NoSpacing"/>
              <w:rPr>
                <w:color w:val="auto"/>
              </w:rPr>
            </w:pPr>
            <w:r>
              <w:t>410</w:t>
            </w:r>
          </w:p>
        </w:tc>
        <w:tc>
          <w:tcPr>
            <w:tcW w:w="754" w:type="pct"/>
          </w:tcPr>
          <w:p w:rsidR="004373E9" w:rsidRPr="00A91816" w:rsidRDefault="00DA0D51" w:rsidP="00C072CE">
            <w:pPr>
              <w:pStyle w:val="NoSpacing"/>
              <w:rPr>
                <w:color w:val="auto"/>
              </w:rPr>
            </w:pPr>
            <w:r>
              <w:t>264</w:t>
            </w:r>
          </w:p>
        </w:tc>
        <w:tc>
          <w:tcPr>
            <w:tcW w:w="622" w:type="pct"/>
          </w:tcPr>
          <w:p w:rsidR="004373E9" w:rsidRPr="00A91816" w:rsidRDefault="00DA0D51" w:rsidP="00C072CE">
            <w:pPr>
              <w:pStyle w:val="NoSpacing"/>
              <w:rPr>
                <w:color w:val="auto"/>
              </w:rPr>
            </w:pPr>
            <w:r>
              <w:t>202</w:t>
            </w:r>
          </w:p>
        </w:tc>
        <w:tc>
          <w:tcPr>
            <w:tcW w:w="714" w:type="pct"/>
          </w:tcPr>
          <w:p w:rsidR="004373E9" w:rsidRPr="00A91816" w:rsidRDefault="00DA0D51" w:rsidP="00C072CE">
            <w:pPr>
              <w:pStyle w:val="NoSpacing"/>
              <w:rPr>
                <w:color w:val="auto"/>
              </w:rPr>
            </w:pPr>
            <w:r>
              <w:t>1,113</w:t>
            </w:r>
          </w:p>
        </w:tc>
      </w:tr>
      <w:tr w:rsidR="00A91816" w:rsidRPr="00A91816" w:rsidTr="00C072CE">
        <w:tc>
          <w:tcPr>
            <w:tcW w:w="635" w:type="pct"/>
          </w:tcPr>
          <w:p w:rsidR="004373E9" w:rsidRPr="00A91816" w:rsidRDefault="00DA0D51" w:rsidP="00C072CE">
            <w:pPr>
              <w:pStyle w:val="NoSpacing"/>
              <w:rPr>
                <w:color w:val="auto"/>
              </w:rPr>
            </w:pPr>
            <w:r>
              <w:t>7</w:t>
            </w:r>
          </w:p>
        </w:tc>
        <w:tc>
          <w:tcPr>
            <w:tcW w:w="1139" w:type="pct"/>
            <w:noWrap/>
          </w:tcPr>
          <w:p w:rsidR="004373E9" w:rsidRPr="00A91816" w:rsidRDefault="00DA0D51" w:rsidP="00C072CE">
            <w:pPr>
              <w:pStyle w:val="NoSpacing"/>
              <w:rPr>
                <w:color w:val="auto"/>
              </w:rPr>
            </w:pPr>
            <w:r>
              <w:t>Pennsylvania-Eastern</w:t>
            </w:r>
          </w:p>
          <w:p w:rsidR="004373E9" w:rsidRPr="00A91816" w:rsidRDefault="00DA0D51" w:rsidP="00C072CE">
            <w:pPr>
              <w:pStyle w:val="NoSpacing"/>
              <w:rPr>
                <w:color w:val="auto"/>
              </w:rPr>
            </w:pPr>
            <w:r>
              <w:t>(Philadelphia)</w:t>
            </w:r>
          </w:p>
        </w:tc>
        <w:tc>
          <w:tcPr>
            <w:tcW w:w="554" w:type="pct"/>
          </w:tcPr>
          <w:p w:rsidR="004373E9" w:rsidRPr="00A91816" w:rsidRDefault="00DA0D51" w:rsidP="00C072CE">
            <w:pPr>
              <w:pStyle w:val="NoSpacing"/>
              <w:rPr>
                <w:rStyle w:val="SubtleEmphasis"/>
                <w:i w:val="0"/>
                <w:color w:val="auto"/>
              </w:rPr>
            </w:pPr>
            <w:r w:rsidRPr="00DA0D51">
              <w:rPr>
                <w:color w:val="auto"/>
              </w:rPr>
              <w:t>220</w:t>
            </w:r>
          </w:p>
        </w:tc>
        <w:tc>
          <w:tcPr>
            <w:tcW w:w="582" w:type="pct"/>
          </w:tcPr>
          <w:p w:rsidR="004373E9" w:rsidRPr="00A91816" w:rsidRDefault="00DA0D51" w:rsidP="00C072CE">
            <w:pPr>
              <w:pStyle w:val="NoSpacing"/>
              <w:rPr>
                <w:color w:val="auto"/>
              </w:rPr>
            </w:pPr>
            <w:r w:rsidRPr="00DA0D51">
              <w:rPr>
                <w:color w:val="auto"/>
              </w:rPr>
              <w:t>252</w:t>
            </w:r>
          </w:p>
        </w:tc>
        <w:tc>
          <w:tcPr>
            <w:tcW w:w="754" w:type="pct"/>
          </w:tcPr>
          <w:p w:rsidR="004373E9" w:rsidRPr="00A91816" w:rsidRDefault="00DA0D51" w:rsidP="00C072CE">
            <w:pPr>
              <w:pStyle w:val="NoSpacing"/>
              <w:rPr>
                <w:color w:val="auto"/>
              </w:rPr>
            </w:pPr>
            <w:r w:rsidRPr="00DA0D51">
              <w:rPr>
                <w:color w:val="auto"/>
              </w:rPr>
              <w:t>246</w:t>
            </w:r>
          </w:p>
        </w:tc>
        <w:tc>
          <w:tcPr>
            <w:tcW w:w="622" w:type="pct"/>
          </w:tcPr>
          <w:p w:rsidR="004373E9" w:rsidRPr="00A91816" w:rsidRDefault="00DA0D51" w:rsidP="00C072CE">
            <w:pPr>
              <w:pStyle w:val="NoSpacing"/>
              <w:rPr>
                <w:color w:val="auto"/>
              </w:rPr>
            </w:pPr>
            <w:r w:rsidRPr="00DA0D51">
              <w:rPr>
                <w:color w:val="auto"/>
              </w:rPr>
              <w:t>291</w:t>
            </w:r>
          </w:p>
        </w:tc>
        <w:tc>
          <w:tcPr>
            <w:tcW w:w="714" w:type="pct"/>
          </w:tcPr>
          <w:p w:rsidR="004373E9" w:rsidRPr="00A91816" w:rsidRDefault="00DA0D51" w:rsidP="00C072CE">
            <w:pPr>
              <w:pStyle w:val="NoSpacing"/>
              <w:rPr>
                <w:color w:val="auto"/>
              </w:rPr>
            </w:pPr>
            <w:r w:rsidRPr="00DA0D51">
              <w:rPr>
                <w:color w:val="auto"/>
              </w:rPr>
              <w:t>1,009</w:t>
            </w:r>
          </w:p>
        </w:tc>
      </w:tr>
      <w:tr w:rsidR="00A91816" w:rsidRPr="00A91816" w:rsidTr="00C072CE">
        <w:tc>
          <w:tcPr>
            <w:tcW w:w="635" w:type="pct"/>
          </w:tcPr>
          <w:p w:rsidR="004373E9" w:rsidRPr="00A91816" w:rsidRDefault="00DA0D51" w:rsidP="00C072CE">
            <w:pPr>
              <w:pStyle w:val="NoSpacing"/>
              <w:rPr>
                <w:color w:val="auto"/>
              </w:rPr>
            </w:pPr>
            <w:r w:rsidRPr="00DA0D51">
              <w:rPr>
                <w:color w:val="auto"/>
              </w:rPr>
              <w:t>8</w:t>
            </w:r>
          </w:p>
        </w:tc>
        <w:tc>
          <w:tcPr>
            <w:tcW w:w="1139" w:type="pct"/>
            <w:noWrap/>
          </w:tcPr>
          <w:p w:rsidR="004373E9" w:rsidRPr="00A91816" w:rsidRDefault="00DA0D51" w:rsidP="00C072CE">
            <w:pPr>
              <w:pStyle w:val="NoSpacing"/>
              <w:rPr>
                <w:color w:val="auto"/>
              </w:rPr>
            </w:pPr>
            <w:r w:rsidRPr="00DA0D51">
              <w:rPr>
                <w:color w:val="auto"/>
              </w:rPr>
              <w:t>Virginia-Eastern</w:t>
            </w:r>
          </w:p>
          <w:p w:rsidR="004373E9" w:rsidRPr="00A91816" w:rsidRDefault="00DA0D51" w:rsidP="00C072CE">
            <w:pPr>
              <w:pStyle w:val="NoSpacing"/>
              <w:rPr>
                <w:color w:val="auto"/>
              </w:rPr>
            </w:pPr>
            <w:r w:rsidRPr="00DA0D51">
              <w:rPr>
                <w:color w:val="auto"/>
              </w:rPr>
              <w:t>(Richmond)</w:t>
            </w:r>
          </w:p>
        </w:tc>
        <w:tc>
          <w:tcPr>
            <w:tcW w:w="554" w:type="pct"/>
          </w:tcPr>
          <w:p w:rsidR="004373E9" w:rsidRPr="00A91816" w:rsidRDefault="00DA0D51" w:rsidP="00C072CE">
            <w:pPr>
              <w:pStyle w:val="NoSpacing"/>
              <w:rPr>
                <w:color w:val="auto"/>
              </w:rPr>
            </w:pPr>
            <w:r w:rsidRPr="00DA0D51">
              <w:rPr>
                <w:color w:val="auto"/>
              </w:rPr>
              <w:t>296</w:t>
            </w:r>
          </w:p>
        </w:tc>
        <w:tc>
          <w:tcPr>
            <w:tcW w:w="582" w:type="pct"/>
          </w:tcPr>
          <w:p w:rsidR="004373E9" w:rsidRPr="00A91816" w:rsidRDefault="00DA0D51" w:rsidP="00C072CE">
            <w:pPr>
              <w:pStyle w:val="NoSpacing"/>
              <w:rPr>
                <w:color w:val="auto"/>
              </w:rPr>
            </w:pPr>
            <w:r w:rsidRPr="00DA0D51">
              <w:rPr>
                <w:color w:val="auto"/>
              </w:rPr>
              <w:t>303</w:t>
            </w:r>
          </w:p>
        </w:tc>
        <w:tc>
          <w:tcPr>
            <w:tcW w:w="754" w:type="pct"/>
          </w:tcPr>
          <w:p w:rsidR="004373E9" w:rsidRPr="00A91816" w:rsidRDefault="00DA0D51" w:rsidP="00C072CE">
            <w:pPr>
              <w:pStyle w:val="NoSpacing"/>
              <w:rPr>
                <w:color w:val="auto"/>
              </w:rPr>
            </w:pPr>
            <w:r w:rsidRPr="00DA0D51">
              <w:rPr>
                <w:color w:val="auto"/>
              </w:rPr>
              <w:t>213</w:t>
            </w:r>
          </w:p>
        </w:tc>
        <w:tc>
          <w:tcPr>
            <w:tcW w:w="622" w:type="pct"/>
          </w:tcPr>
          <w:p w:rsidR="004373E9" w:rsidRPr="00A91816" w:rsidRDefault="00DA0D51" w:rsidP="00C072CE">
            <w:pPr>
              <w:pStyle w:val="NoSpacing"/>
              <w:rPr>
                <w:color w:val="auto"/>
              </w:rPr>
            </w:pPr>
            <w:r w:rsidRPr="00DA0D51">
              <w:rPr>
                <w:color w:val="auto"/>
              </w:rPr>
              <w:t>189</w:t>
            </w:r>
          </w:p>
        </w:tc>
        <w:tc>
          <w:tcPr>
            <w:tcW w:w="714" w:type="pct"/>
          </w:tcPr>
          <w:p w:rsidR="004373E9" w:rsidRPr="00A91816" w:rsidRDefault="00DA0D51" w:rsidP="00C072CE">
            <w:pPr>
              <w:pStyle w:val="NoSpacing"/>
              <w:rPr>
                <w:color w:val="auto"/>
              </w:rPr>
            </w:pPr>
            <w:r w:rsidRPr="00DA0D51">
              <w:rPr>
                <w:color w:val="auto"/>
              </w:rPr>
              <w:t>1,001</w:t>
            </w:r>
          </w:p>
        </w:tc>
      </w:tr>
      <w:tr w:rsidR="00A91816" w:rsidRPr="00A91816" w:rsidTr="00C072CE">
        <w:tc>
          <w:tcPr>
            <w:tcW w:w="635" w:type="pct"/>
          </w:tcPr>
          <w:p w:rsidR="004373E9" w:rsidRPr="00A91816" w:rsidRDefault="00DA0D51" w:rsidP="00C072CE">
            <w:pPr>
              <w:pStyle w:val="NoSpacing"/>
              <w:rPr>
                <w:color w:val="auto"/>
              </w:rPr>
            </w:pPr>
            <w:r w:rsidRPr="00DA0D51">
              <w:rPr>
                <w:color w:val="auto"/>
              </w:rPr>
              <w:t>9</w:t>
            </w:r>
          </w:p>
        </w:tc>
        <w:tc>
          <w:tcPr>
            <w:tcW w:w="1139" w:type="pct"/>
            <w:noWrap/>
          </w:tcPr>
          <w:p w:rsidR="004373E9" w:rsidRPr="00A91816" w:rsidRDefault="00DA0D51" w:rsidP="00C072CE">
            <w:pPr>
              <w:pStyle w:val="NoSpacing"/>
              <w:rPr>
                <w:color w:val="auto"/>
              </w:rPr>
            </w:pPr>
            <w:r w:rsidRPr="00DA0D51">
              <w:rPr>
                <w:color w:val="auto"/>
              </w:rPr>
              <w:t>Ohio-Northern</w:t>
            </w:r>
          </w:p>
          <w:p w:rsidR="004373E9" w:rsidRPr="00A91816" w:rsidRDefault="00DA0D51" w:rsidP="00C072CE">
            <w:pPr>
              <w:pStyle w:val="NoSpacing"/>
              <w:rPr>
                <w:color w:val="auto"/>
              </w:rPr>
            </w:pPr>
            <w:r w:rsidRPr="00DA0D51">
              <w:rPr>
                <w:color w:val="auto"/>
              </w:rPr>
              <w:t>(Cleveland)</w:t>
            </w:r>
          </w:p>
        </w:tc>
        <w:tc>
          <w:tcPr>
            <w:tcW w:w="554" w:type="pct"/>
          </w:tcPr>
          <w:p w:rsidR="004373E9" w:rsidRPr="00A91816" w:rsidRDefault="00DA0D51" w:rsidP="00C072CE">
            <w:pPr>
              <w:pStyle w:val="NoSpacing"/>
              <w:rPr>
                <w:color w:val="auto"/>
              </w:rPr>
            </w:pPr>
            <w:r w:rsidRPr="00DA0D51">
              <w:rPr>
                <w:rStyle w:val="SubtleEmphasis"/>
                <w:color w:val="auto"/>
              </w:rPr>
              <w:t>171</w:t>
            </w:r>
          </w:p>
        </w:tc>
        <w:tc>
          <w:tcPr>
            <w:tcW w:w="582" w:type="pct"/>
          </w:tcPr>
          <w:p w:rsidR="004373E9" w:rsidRPr="00A91816" w:rsidRDefault="00DA0D51" w:rsidP="00C072CE">
            <w:pPr>
              <w:pStyle w:val="NoSpacing"/>
              <w:rPr>
                <w:color w:val="auto"/>
              </w:rPr>
            </w:pPr>
            <w:r w:rsidRPr="00DA0D51">
              <w:rPr>
                <w:color w:val="auto"/>
              </w:rPr>
              <w:t>333</w:t>
            </w:r>
          </w:p>
        </w:tc>
        <w:tc>
          <w:tcPr>
            <w:tcW w:w="754" w:type="pct"/>
          </w:tcPr>
          <w:p w:rsidR="004373E9" w:rsidRPr="00A91816" w:rsidRDefault="00DA0D51" w:rsidP="00C072CE">
            <w:pPr>
              <w:pStyle w:val="NoSpacing"/>
              <w:rPr>
                <w:color w:val="auto"/>
              </w:rPr>
            </w:pPr>
            <w:r w:rsidRPr="00DA0D51">
              <w:rPr>
                <w:color w:val="auto"/>
              </w:rPr>
              <w:t>314</w:t>
            </w:r>
          </w:p>
        </w:tc>
        <w:tc>
          <w:tcPr>
            <w:tcW w:w="622" w:type="pct"/>
          </w:tcPr>
          <w:p w:rsidR="004373E9" w:rsidRPr="00A91816" w:rsidRDefault="00DA0D51" w:rsidP="00C072CE">
            <w:pPr>
              <w:pStyle w:val="NoSpacing"/>
              <w:rPr>
                <w:color w:val="auto"/>
              </w:rPr>
            </w:pPr>
            <w:r w:rsidRPr="00DA0D51">
              <w:rPr>
                <w:color w:val="auto"/>
              </w:rPr>
              <w:t>173</w:t>
            </w:r>
          </w:p>
        </w:tc>
        <w:tc>
          <w:tcPr>
            <w:tcW w:w="714" w:type="pct"/>
          </w:tcPr>
          <w:p w:rsidR="004373E9" w:rsidRPr="00A91816" w:rsidRDefault="00DA0D51" w:rsidP="00C072CE">
            <w:pPr>
              <w:pStyle w:val="NoSpacing"/>
              <w:rPr>
                <w:color w:val="auto"/>
              </w:rPr>
            </w:pPr>
            <w:r w:rsidRPr="00DA0D51">
              <w:rPr>
                <w:color w:val="auto"/>
              </w:rPr>
              <w:t>991</w:t>
            </w:r>
          </w:p>
        </w:tc>
      </w:tr>
      <w:tr w:rsidR="00A91816" w:rsidRPr="00A91816" w:rsidTr="00C072CE">
        <w:tc>
          <w:tcPr>
            <w:tcW w:w="635" w:type="pct"/>
          </w:tcPr>
          <w:p w:rsidR="004373E9" w:rsidRPr="00A91816" w:rsidRDefault="00DA0D51" w:rsidP="00C072CE">
            <w:pPr>
              <w:pStyle w:val="NoSpacing"/>
              <w:rPr>
                <w:color w:val="auto"/>
              </w:rPr>
            </w:pPr>
            <w:r w:rsidRPr="00DA0D51">
              <w:rPr>
                <w:color w:val="auto"/>
              </w:rPr>
              <w:t>10</w:t>
            </w:r>
          </w:p>
        </w:tc>
        <w:tc>
          <w:tcPr>
            <w:tcW w:w="1139" w:type="pct"/>
            <w:noWrap/>
          </w:tcPr>
          <w:p w:rsidR="004373E9" w:rsidRPr="00A91816" w:rsidRDefault="00DA0D51" w:rsidP="00C072CE">
            <w:pPr>
              <w:pStyle w:val="NoSpacing"/>
              <w:rPr>
                <w:color w:val="auto"/>
              </w:rPr>
            </w:pPr>
            <w:r w:rsidRPr="00DA0D51">
              <w:rPr>
                <w:color w:val="auto"/>
              </w:rPr>
              <w:t>New York-Eastern</w:t>
            </w:r>
          </w:p>
          <w:p w:rsidR="004373E9" w:rsidRPr="00A91816" w:rsidRDefault="00DA0D51" w:rsidP="00C072CE">
            <w:pPr>
              <w:pStyle w:val="NoSpacing"/>
              <w:rPr>
                <w:color w:val="auto"/>
              </w:rPr>
            </w:pPr>
            <w:r w:rsidRPr="00DA0D51">
              <w:rPr>
                <w:color w:val="auto"/>
              </w:rPr>
              <w:t>(Brooklyn)</w:t>
            </w:r>
          </w:p>
        </w:tc>
        <w:tc>
          <w:tcPr>
            <w:tcW w:w="554" w:type="pct"/>
          </w:tcPr>
          <w:p w:rsidR="004373E9" w:rsidRPr="00A91816" w:rsidRDefault="00DA0D51" w:rsidP="00C072CE">
            <w:pPr>
              <w:pStyle w:val="NoSpacing"/>
              <w:rPr>
                <w:color w:val="auto"/>
              </w:rPr>
            </w:pPr>
            <w:r w:rsidRPr="00DA0D51">
              <w:rPr>
                <w:color w:val="auto"/>
              </w:rPr>
              <w:t>97</w:t>
            </w:r>
          </w:p>
        </w:tc>
        <w:tc>
          <w:tcPr>
            <w:tcW w:w="582" w:type="pct"/>
          </w:tcPr>
          <w:p w:rsidR="004373E9" w:rsidRPr="00A91816" w:rsidRDefault="00DA0D51" w:rsidP="00C072CE">
            <w:pPr>
              <w:pStyle w:val="NoSpacing"/>
              <w:rPr>
                <w:color w:val="auto"/>
              </w:rPr>
            </w:pPr>
            <w:r w:rsidRPr="00DA0D51">
              <w:rPr>
                <w:color w:val="auto"/>
              </w:rPr>
              <w:t>204</w:t>
            </w:r>
          </w:p>
        </w:tc>
        <w:tc>
          <w:tcPr>
            <w:tcW w:w="754" w:type="pct"/>
          </w:tcPr>
          <w:p w:rsidR="004373E9" w:rsidRPr="00A91816" w:rsidRDefault="00DA0D51" w:rsidP="00C072CE">
            <w:pPr>
              <w:pStyle w:val="NoSpacing"/>
              <w:rPr>
                <w:color w:val="auto"/>
              </w:rPr>
            </w:pPr>
            <w:r w:rsidRPr="00DA0D51">
              <w:rPr>
                <w:color w:val="auto"/>
              </w:rPr>
              <w:t>237</w:t>
            </w:r>
          </w:p>
        </w:tc>
        <w:tc>
          <w:tcPr>
            <w:tcW w:w="622" w:type="pct"/>
          </w:tcPr>
          <w:p w:rsidR="004373E9" w:rsidRPr="00A91816" w:rsidRDefault="00DA0D51" w:rsidP="00C072CE">
            <w:pPr>
              <w:pStyle w:val="NoSpacing"/>
              <w:rPr>
                <w:color w:val="auto"/>
              </w:rPr>
            </w:pPr>
            <w:r w:rsidRPr="00DA0D51">
              <w:rPr>
                <w:color w:val="auto"/>
              </w:rPr>
              <w:t>308</w:t>
            </w:r>
          </w:p>
        </w:tc>
        <w:tc>
          <w:tcPr>
            <w:tcW w:w="714" w:type="pct"/>
          </w:tcPr>
          <w:p w:rsidR="004373E9" w:rsidRPr="00A91816" w:rsidRDefault="00DA0D51" w:rsidP="00C072CE">
            <w:pPr>
              <w:pStyle w:val="NoSpacing"/>
              <w:rPr>
                <w:color w:val="auto"/>
              </w:rPr>
            </w:pPr>
            <w:r w:rsidRPr="00DA0D51">
              <w:rPr>
                <w:color w:val="auto"/>
              </w:rPr>
              <w:t>846</w:t>
            </w:r>
          </w:p>
        </w:tc>
      </w:tr>
      <w:tr w:rsidR="00A91816" w:rsidRPr="00A91816" w:rsidTr="00C072CE">
        <w:tc>
          <w:tcPr>
            <w:tcW w:w="635" w:type="pct"/>
          </w:tcPr>
          <w:p w:rsidR="004373E9" w:rsidRPr="00A91816" w:rsidRDefault="00DA0D51" w:rsidP="00C072CE">
            <w:pPr>
              <w:pStyle w:val="NoSpacing"/>
              <w:rPr>
                <w:color w:val="auto"/>
              </w:rPr>
            </w:pPr>
            <w:r w:rsidRPr="00DA0D51">
              <w:rPr>
                <w:color w:val="auto"/>
              </w:rPr>
              <w:t>11</w:t>
            </w:r>
          </w:p>
        </w:tc>
        <w:tc>
          <w:tcPr>
            <w:tcW w:w="1139" w:type="pct"/>
            <w:noWrap/>
          </w:tcPr>
          <w:p w:rsidR="004373E9" w:rsidRPr="00A91816" w:rsidRDefault="00DA0D51" w:rsidP="00C072CE">
            <w:pPr>
              <w:pStyle w:val="NoSpacing"/>
              <w:rPr>
                <w:color w:val="auto"/>
              </w:rPr>
            </w:pPr>
            <w:r w:rsidRPr="00DA0D51">
              <w:rPr>
                <w:color w:val="auto"/>
              </w:rPr>
              <w:t>Texas-Southern</w:t>
            </w:r>
          </w:p>
          <w:p w:rsidR="004373E9" w:rsidRPr="00A91816" w:rsidRDefault="00DA0D51" w:rsidP="00C072CE">
            <w:pPr>
              <w:pStyle w:val="NoSpacing"/>
              <w:rPr>
                <w:color w:val="auto"/>
              </w:rPr>
            </w:pPr>
            <w:r w:rsidRPr="00DA0D51">
              <w:rPr>
                <w:color w:val="auto"/>
              </w:rPr>
              <w:t>(Houston)</w:t>
            </w:r>
          </w:p>
        </w:tc>
        <w:tc>
          <w:tcPr>
            <w:tcW w:w="554" w:type="pct"/>
          </w:tcPr>
          <w:p w:rsidR="004373E9" w:rsidRPr="00A91816" w:rsidRDefault="00DA0D51" w:rsidP="00C072CE">
            <w:pPr>
              <w:pStyle w:val="NoSpacing"/>
              <w:rPr>
                <w:color w:val="auto"/>
              </w:rPr>
            </w:pPr>
            <w:r w:rsidRPr="00DA0D51">
              <w:rPr>
                <w:color w:val="auto"/>
              </w:rPr>
              <w:t>224</w:t>
            </w:r>
          </w:p>
        </w:tc>
        <w:tc>
          <w:tcPr>
            <w:tcW w:w="582" w:type="pct"/>
          </w:tcPr>
          <w:p w:rsidR="004373E9" w:rsidRPr="00A91816" w:rsidRDefault="00DA0D51" w:rsidP="00C072CE">
            <w:pPr>
              <w:pStyle w:val="NoSpacing"/>
              <w:rPr>
                <w:color w:val="auto"/>
              </w:rPr>
            </w:pPr>
            <w:r w:rsidRPr="00DA0D51">
              <w:rPr>
                <w:color w:val="auto"/>
              </w:rPr>
              <w:t>267</w:t>
            </w:r>
          </w:p>
        </w:tc>
        <w:tc>
          <w:tcPr>
            <w:tcW w:w="754" w:type="pct"/>
          </w:tcPr>
          <w:p w:rsidR="004373E9" w:rsidRPr="00A91816" w:rsidRDefault="00DA0D51" w:rsidP="00C072CE">
            <w:pPr>
              <w:pStyle w:val="NoSpacing"/>
              <w:rPr>
                <w:color w:val="auto"/>
              </w:rPr>
            </w:pPr>
            <w:r w:rsidRPr="00DA0D51">
              <w:rPr>
                <w:color w:val="auto"/>
              </w:rPr>
              <w:t>205</w:t>
            </w:r>
          </w:p>
        </w:tc>
        <w:tc>
          <w:tcPr>
            <w:tcW w:w="622" w:type="pct"/>
          </w:tcPr>
          <w:p w:rsidR="004373E9" w:rsidRPr="00A91816" w:rsidRDefault="00DA0D51" w:rsidP="00C072CE">
            <w:pPr>
              <w:pStyle w:val="NoSpacing"/>
              <w:rPr>
                <w:color w:val="auto"/>
              </w:rPr>
            </w:pPr>
            <w:r w:rsidRPr="00DA0D51">
              <w:rPr>
                <w:color w:val="auto"/>
              </w:rPr>
              <w:t>116</w:t>
            </w:r>
          </w:p>
        </w:tc>
        <w:tc>
          <w:tcPr>
            <w:tcW w:w="714" w:type="pct"/>
          </w:tcPr>
          <w:p w:rsidR="004373E9" w:rsidRPr="00A91816" w:rsidRDefault="00DA0D51" w:rsidP="00C072CE">
            <w:pPr>
              <w:pStyle w:val="NoSpacing"/>
              <w:rPr>
                <w:color w:val="auto"/>
              </w:rPr>
            </w:pPr>
            <w:r w:rsidRPr="00DA0D51">
              <w:rPr>
                <w:color w:val="auto"/>
              </w:rPr>
              <w:t>812</w:t>
            </w:r>
          </w:p>
        </w:tc>
      </w:tr>
      <w:tr w:rsidR="00A91816" w:rsidRPr="00A91816" w:rsidTr="00C072CE">
        <w:tc>
          <w:tcPr>
            <w:tcW w:w="635" w:type="pct"/>
          </w:tcPr>
          <w:p w:rsidR="004373E9" w:rsidRPr="00A91816" w:rsidRDefault="00DA0D51" w:rsidP="00C072CE">
            <w:pPr>
              <w:pStyle w:val="NoSpacing"/>
              <w:rPr>
                <w:color w:val="auto"/>
              </w:rPr>
            </w:pPr>
            <w:r w:rsidRPr="00DA0D51">
              <w:rPr>
                <w:color w:val="auto"/>
              </w:rPr>
              <w:t>12</w:t>
            </w:r>
          </w:p>
        </w:tc>
        <w:tc>
          <w:tcPr>
            <w:tcW w:w="1139" w:type="pct"/>
            <w:noWrap/>
          </w:tcPr>
          <w:p w:rsidR="004373E9" w:rsidRPr="00A91816" w:rsidRDefault="00DA0D51" w:rsidP="00C072CE">
            <w:pPr>
              <w:pStyle w:val="NoSpacing"/>
              <w:rPr>
                <w:color w:val="auto"/>
              </w:rPr>
            </w:pPr>
            <w:r w:rsidRPr="00DA0D51">
              <w:rPr>
                <w:color w:val="auto"/>
              </w:rPr>
              <w:t>Florida-Middle</w:t>
            </w:r>
          </w:p>
          <w:p w:rsidR="004373E9" w:rsidRPr="00A91816" w:rsidRDefault="00DA0D51" w:rsidP="00C072CE">
            <w:pPr>
              <w:pStyle w:val="NoSpacing"/>
              <w:rPr>
                <w:color w:val="auto"/>
              </w:rPr>
            </w:pPr>
            <w:r w:rsidRPr="00DA0D51">
              <w:rPr>
                <w:color w:val="auto"/>
              </w:rPr>
              <w:t>(Orlando)</w:t>
            </w:r>
          </w:p>
        </w:tc>
        <w:tc>
          <w:tcPr>
            <w:tcW w:w="554" w:type="pct"/>
          </w:tcPr>
          <w:p w:rsidR="004373E9" w:rsidRPr="00A91816" w:rsidRDefault="00DA0D51" w:rsidP="00C072CE">
            <w:pPr>
              <w:pStyle w:val="NoSpacing"/>
              <w:rPr>
                <w:color w:val="auto"/>
              </w:rPr>
            </w:pPr>
            <w:r w:rsidRPr="00DA0D51">
              <w:rPr>
                <w:color w:val="auto"/>
              </w:rPr>
              <w:t>171</w:t>
            </w:r>
          </w:p>
        </w:tc>
        <w:tc>
          <w:tcPr>
            <w:tcW w:w="582" w:type="pct"/>
          </w:tcPr>
          <w:p w:rsidR="004373E9" w:rsidRPr="00A91816" w:rsidRDefault="00DA0D51" w:rsidP="00C072CE">
            <w:pPr>
              <w:pStyle w:val="NoSpacing"/>
              <w:rPr>
                <w:color w:val="auto"/>
              </w:rPr>
            </w:pPr>
            <w:r w:rsidRPr="00DA0D51">
              <w:rPr>
                <w:color w:val="auto"/>
              </w:rPr>
              <w:t>230</w:t>
            </w:r>
          </w:p>
        </w:tc>
        <w:tc>
          <w:tcPr>
            <w:tcW w:w="754" w:type="pct"/>
          </w:tcPr>
          <w:p w:rsidR="004373E9" w:rsidRPr="00A91816" w:rsidRDefault="00DA0D51" w:rsidP="00C072CE">
            <w:pPr>
              <w:pStyle w:val="NoSpacing"/>
              <w:rPr>
                <w:color w:val="auto"/>
              </w:rPr>
            </w:pPr>
            <w:r w:rsidRPr="00DA0D51">
              <w:rPr>
                <w:color w:val="auto"/>
              </w:rPr>
              <w:t>179</w:t>
            </w:r>
          </w:p>
        </w:tc>
        <w:tc>
          <w:tcPr>
            <w:tcW w:w="622" w:type="pct"/>
          </w:tcPr>
          <w:p w:rsidR="004373E9" w:rsidRPr="00A91816" w:rsidRDefault="00DA0D51" w:rsidP="00C072CE">
            <w:pPr>
              <w:pStyle w:val="NoSpacing"/>
              <w:rPr>
                <w:color w:val="auto"/>
              </w:rPr>
            </w:pPr>
            <w:r w:rsidRPr="00DA0D51">
              <w:rPr>
                <w:color w:val="auto"/>
              </w:rPr>
              <w:t>159</w:t>
            </w:r>
          </w:p>
        </w:tc>
        <w:tc>
          <w:tcPr>
            <w:tcW w:w="714" w:type="pct"/>
          </w:tcPr>
          <w:p w:rsidR="004373E9" w:rsidRPr="00A91816" w:rsidRDefault="00DA0D51" w:rsidP="00C072CE">
            <w:pPr>
              <w:pStyle w:val="NoSpacing"/>
              <w:rPr>
                <w:color w:val="auto"/>
              </w:rPr>
            </w:pPr>
            <w:r w:rsidRPr="00DA0D51">
              <w:rPr>
                <w:color w:val="auto"/>
              </w:rPr>
              <w:t>739</w:t>
            </w:r>
          </w:p>
        </w:tc>
      </w:tr>
      <w:tr w:rsidR="00A91816" w:rsidRPr="00A91816" w:rsidTr="00C072CE">
        <w:tc>
          <w:tcPr>
            <w:tcW w:w="635" w:type="pct"/>
          </w:tcPr>
          <w:p w:rsidR="004373E9" w:rsidRPr="00A91816" w:rsidRDefault="00DA0D51" w:rsidP="00C072CE">
            <w:pPr>
              <w:pStyle w:val="NoSpacing"/>
              <w:rPr>
                <w:color w:val="auto"/>
              </w:rPr>
            </w:pPr>
            <w:r w:rsidRPr="00DA0D51">
              <w:rPr>
                <w:color w:val="auto"/>
              </w:rPr>
              <w:t>13</w:t>
            </w:r>
            <w:r w:rsidRPr="00DA0D51">
              <w:rPr>
                <w:color w:val="auto"/>
              </w:rPr>
              <w:tab/>
            </w:r>
          </w:p>
        </w:tc>
        <w:tc>
          <w:tcPr>
            <w:tcW w:w="1139" w:type="pct"/>
            <w:noWrap/>
          </w:tcPr>
          <w:p w:rsidR="004373E9" w:rsidRPr="00A91816" w:rsidRDefault="00DA0D51" w:rsidP="00C072CE">
            <w:pPr>
              <w:pStyle w:val="NoSpacing"/>
              <w:rPr>
                <w:color w:val="auto"/>
              </w:rPr>
            </w:pPr>
            <w:r w:rsidRPr="00DA0D51">
              <w:rPr>
                <w:color w:val="auto"/>
              </w:rPr>
              <w:t>Massachusetts</w:t>
            </w:r>
          </w:p>
          <w:p w:rsidR="004373E9" w:rsidRPr="00A91816" w:rsidRDefault="00DA0D51" w:rsidP="00C072CE">
            <w:pPr>
              <w:pStyle w:val="NoSpacing"/>
              <w:rPr>
                <w:color w:val="auto"/>
              </w:rPr>
            </w:pPr>
            <w:r w:rsidRPr="00DA0D51">
              <w:rPr>
                <w:color w:val="auto"/>
              </w:rPr>
              <w:t>(Boston)</w:t>
            </w:r>
          </w:p>
        </w:tc>
        <w:tc>
          <w:tcPr>
            <w:tcW w:w="554" w:type="pct"/>
          </w:tcPr>
          <w:p w:rsidR="004373E9" w:rsidRPr="00A91816" w:rsidRDefault="00DA0D51" w:rsidP="00C072CE">
            <w:pPr>
              <w:pStyle w:val="NoSpacing"/>
              <w:rPr>
                <w:color w:val="auto"/>
              </w:rPr>
            </w:pPr>
            <w:r w:rsidRPr="00DA0D51">
              <w:rPr>
                <w:color w:val="auto"/>
              </w:rPr>
              <w:t>141</w:t>
            </w:r>
          </w:p>
        </w:tc>
        <w:tc>
          <w:tcPr>
            <w:tcW w:w="582" w:type="pct"/>
          </w:tcPr>
          <w:p w:rsidR="004373E9" w:rsidRPr="00A91816" w:rsidRDefault="00DA0D51" w:rsidP="00C072CE">
            <w:pPr>
              <w:pStyle w:val="NoSpacing"/>
              <w:rPr>
                <w:color w:val="auto"/>
              </w:rPr>
            </w:pPr>
            <w:r w:rsidRPr="00DA0D51">
              <w:rPr>
                <w:color w:val="auto"/>
              </w:rPr>
              <w:t>187</w:t>
            </w:r>
          </w:p>
        </w:tc>
        <w:tc>
          <w:tcPr>
            <w:tcW w:w="754" w:type="pct"/>
          </w:tcPr>
          <w:p w:rsidR="004373E9" w:rsidRPr="00A91816" w:rsidRDefault="00DA0D51" w:rsidP="00C072CE">
            <w:pPr>
              <w:pStyle w:val="NoSpacing"/>
              <w:rPr>
                <w:color w:val="auto"/>
              </w:rPr>
            </w:pPr>
            <w:r w:rsidRPr="00DA0D51">
              <w:rPr>
                <w:color w:val="auto"/>
              </w:rPr>
              <w:t>159</w:t>
            </w:r>
          </w:p>
        </w:tc>
        <w:tc>
          <w:tcPr>
            <w:tcW w:w="622" w:type="pct"/>
          </w:tcPr>
          <w:p w:rsidR="004373E9" w:rsidRPr="00A91816" w:rsidRDefault="00DA0D51" w:rsidP="00C072CE">
            <w:pPr>
              <w:pStyle w:val="NoSpacing"/>
              <w:rPr>
                <w:color w:val="auto"/>
              </w:rPr>
            </w:pPr>
            <w:r w:rsidRPr="00DA0D51">
              <w:rPr>
                <w:color w:val="auto"/>
              </w:rPr>
              <w:t>193</w:t>
            </w:r>
          </w:p>
        </w:tc>
        <w:tc>
          <w:tcPr>
            <w:tcW w:w="714" w:type="pct"/>
          </w:tcPr>
          <w:p w:rsidR="004373E9" w:rsidRPr="00A91816" w:rsidRDefault="00DA0D51" w:rsidP="00C072CE">
            <w:pPr>
              <w:pStyle w:val="NoSpacing"/>
              <w:rPr>
                <w:color w:val="auto"/>
              </w:rPr>
            </w:pPr>
            <w:r w:rsidRPr="00DA0D51">
              <w:rPr>
                <w:color w:val="auto"/>
              </w:rPr>
              <w:t>690</w:t>
            </w:r>
          </w:p>
        </w:tc>
      </w:tr>
      <w:tr w:rsidR="00A91816" w:rsidRPr="00A91816" w:rsidTr="00C072CE">
        <w:tc>
          <w:tcPr>
            <w:tcW w:w="635" w:type="pct"/>
          </w:tcPr>
          <w:p w:rsidR="004373E9" w:rsidRPr="00A91816" w:rsidRDefault="00DA0D51" w:rsidP="00C072CE">
            <w:pPr>
              <w:pStyle w:val="NoSpacing"/>
              <w:rPr>
                <w:color w:val="auto"/>
              </w:rPr>
            </w:pPr>
            <w:r w:rsidRPr="00DA0D51">
              <w:rPr>
                <w:color w:val="auto"/>
              </w:rPr>
              <w:t>14</w:t>
            </w:r>
          </w:p>
        </w:tc>
        <w:tc>
          <w:tcPr>
            <w:tcW w:w="1139" w:type="pct"/>
            <w:noWrap/>
          </w:tcPr>
          <w:p w:rsidR="004373E9" w:rsidRPr="00A91816" w:rsidRDefault="00DA0D51" w:rsidP="00C072CE">
            <w:pPr>
              <w:pStyle w:val="NoSpacing"/>
              <w:rPr>
                <w:color w:val="auto"/>
              </w:rPr>
            </w:pPr>
            <w:r w:rsidRPr="00DA0D51">
              <w:rPr>
                <w:color w:val="auto"/>
              </w:rPr>
              <w:t>Louisiana-Eastern</w:t>
            </w:r>
          </w:p>
          <w:p w:rsidR="004373E9" w:rsidRPr="00A91816" w:rsidRDefault="00DA0D51" w:rsidP="00C072CE">
            <w:pPr>
              <w:pStyle w:val="NoSpacing"/>
              <w:rPr>
                <w:color w:val="auto"/>
              </w:rPr>
            </w:pPr>
            <w:r w:rsidRPr="00DA0D51">
              <w:rPr>
                <w:color w:val="auto"/>
              </w:rPr>
              <w:t>(New Orleans)</w:t>
            </w:r>
          </w:p>
        </w:tc>
        <w:tc>
          <w:tcPr>
            <w:tcW w:w="554" w:type="pct"/>
          </w:tcPr>
          <w:p w:rsidR="004373E9" w:rsidRPr="00A91816" w:rsidRDefault="00DA0D51" w:rsidP="00C072CE">
            <w:pPr>
              <w:pStyle w:val="NoSpacing"/>
              <w:rPr>
                <w:color w:val="auto"/>
              </w:rPr>
            </w:pPr>
            <w:r w:rsidRPr="00DA0D51">
              <w:rPr>
                <w:color w:val="auto"/>
              </w:rPr>
              <w:t>156</w:t>
            </w:r>
          </w:p>
        </w:tc>
        <w:tc>
          <w:tcPr>
            <w:tcW w:w="582" w:type="pct"/>
          </w:tcPr>
          <w:p w:rsidR="004373E9" w:rsidRPr="00A91816" w:rsidRDefault="00DA0D51" w:rsidP="00C072CE">
            <w:pPr>
              <w:pStyle w:val="NoSpacing"/>
              <w:rPr>
                <w:color w:val="auto"/>
              </w:rPr>
            </w:pPr>
            <w:r w:rsidRPr="00DA0D51">
              <w:rPr>
                <w:color w:val="auto"/>
              </w:rPr>
              <w:t>230</w:t>
            </w:r>
          </w:p>
        </w:tc>
        <w:tc>
          <w:tcPr>
            <w:tcW w:w="754" w:type="pct"/>
          </w:tcPr>
          <w:p w:rsidR="004373E9" w:rsidRPr="00A91816" w:rsidRDefault="00DA0D51" w:rsidP="00C072CE">
            <w:pPr>
              <w:pStyle w:val="NoSpacing"/>
              <w:rPr>
                <w:color w:val="auto"/>
              </w:rPr>
            </w:pPr>
            <w:r w:rsidRPr="00DA0D51">
              <w:rPr>
                <w:color w:val="auto"/>
              </w:rPr>
              <w:t>173</w:t>
            </w:r>
          </w:p>
        </w:tc>
        <w:tc>
          <w:tcPr>
            <w:tcW w:w="622" w:type="pct"/>
          </w:tcPr>
          <w:p w:rsidR="004373E9" w:rsidRPr="00A91816" w:rsidRDefault="00DA0D51" w:rsidP="00C072CE">
            <w:pPr>
              <w:pStyle w:val="NoSpacing"/>
              <w:rPr>
                <w:color w:val="auto"/>
              </w:rPr>
            </w:pPr>
            <w:r w:rsidRPr="00DA0D51">
              <w:rPr>
                <w:color w:val="auto"/>
              </w:rPr>
              <w:t>117</w:t>
            </w:r>
          </w:p>
        </w:tc>
        <w:tc>
          <w:tcPr>
            <w:tcW w:w="714" w:type="pct"/>
          </w:tcPr>
          <w:p w:rsidR="004373E9" w:rsidRPr="00A91816" w:rsidRDefault="00DA0D51" w:rsidP="00C072CE">
            <w:pPr>
              <w:pStyle w:val="NoSpacing"/>
              <w:rPr>
                <w:color w:val="auto"/>
              </w:rPr>
            </w:pPr>
            <w:r w:rsidRPr="00DA0D51">
              <w:rPr>
                <w:color w:val="auto"/>
              </w:rPr>
              <w:t>676</w:t>
            </w:r>
          </w:p>
        </w:tc>
      </w:tr>
      <w:tr w:rsidR="00A91816" w:rsidRPr="00A91816" w:rsidTr="00C072CE">
        <w:tc>
          <w:tcPr>
            <w:tcW w:w="635" w:type="pct"/>
          </w:tcPr>
          <w:p w:rsidR="004373E9" w:rsidRPr="00A91816" w:rsidRDefault="00DA0D51" w:rsidP="00C072CE">
            <w:pPr>
              <w:pStyle w:val="NoSpacing"/>
              <w:rPr>
                <w:color w:val="auto"/>
              </w:rPr>
            </w:pPr>
            <w:r w:rsidRPr="00DA0D51">
              <w:rPr>
                <w:color w:val="auto"/>
              </w:rPr>
              <w:t>15</w:t>
            </w:r>
          </w:p>
        </w:tc>
        <w:tc>
          <w:tcPr>
            <w:tcW w:w="1139" w:type="pct"/>
            <w:noWrap/>
          </w:tcPr>
          <w:p w:rsidR="004373E9" w:rsidRPr="00A91816" w:rsidRDefault="00DA0D51" w:rsidP="00C072CE">
            <w:pPr>
              <w:pStyle w:val="NoSpacing"/>
              <w:rPr>
                <w:color w:val="auto"/>
              </w:rPr>
            </w:pPr>
            <w:r w:rsidRPr="00DA0D51">
              <w:rPr>
                <w:color w:val="auto"/>
              </w:rPr>
              <w:t>California-Eastern</w:t>
            </w:r>
          </w:p>
          <w:p w:rsidR="004373E9" w:rsidRPr="00A91816" w:rsidRDefault="00DA0D51" w:rsidP="00C072CE">
            <w:pPr>
              <w:pStyle w:val="NoSpacing"/>
              <w:rPr>
                <w:color w:val="auto"/>
              </w:rPr>
            </w:pPr>
            <w:r w:rsidRPr="00DA0D51">
              <w:rPr>
                <w:color w:val="auto"/>
              </w:rPr>
              <w:t>(Sacramento, Fresno)</w:t>
            </w:r>
          </w:p>
        </w:tc>
        <w:tc>
          <w:tcPr>
            <w:tcW w:w="554" w:type="pct"/>
          </w:tcPr>
          <w:p w:rsidR="004373E9" w:rsidRPr="00A91816" w:rsidRDefault="00DA0D51" w:rsidP="00C072CE">
            <w:pPr>
              <w:pStyle w:val="NoSpacing"/>
              <w:rPr>
                <w:color w:val="auto"/>
              </w:rPr>
            </w:pPr>
            <w:r w:rsidRPr="00DA0D51">
              <w:rPr>
                <w:color w:val="auto"/>
              </w:rPr>
              <w:t>90</w:t>
            </w:r>
          </w:p>
        </w:tc>
        <w:tc>
          <w:tcPr>
            <w:tcW w:w="582" w:type="pct"/>
          </w:tcPr>
          <w:p w:rsidR="004373E9" w:rsidRPr="00A91816" w:rsidRDefault="00DA0D51" w:rsidP="00C072CE">
            <w:pPr>
              <w:pStyle w:val="NoSpacing"/>
              <w:rPr>
                <w:color w:val="auto"/>
              </w:rPr>
            </w:pPr>
            <w:r w:rsidRPr="00DA0D51">
              <w:rPr>
                <w:color w:val="auto"/>
              </w:rPr>
              <w:t>200</w:t>
            </w:r>
          </w:p>
        </w:tc>
        <w:tc>
          <w:tcPr>
            <w:tcW w:w="754" w:type="pct"/>
          </w:tcPr>
          <w:p w:rsidR="004373E9" w:rsidRPr="00A91816" w:rsidRDefault="00DA0D51" w:rsidP="00C072CE">
            <w:pPr>
              <w:pStyle w:val="NoSpacing"/>
              <w:rPr>
                <w:color w:val="auto"/>
              </w:rPr>
            </w:pPr>
            <w:r w:rsidRPr="00DA0D51">
              <w:rPr>
                <w:color w:val="auto"/>
              </w:rPr>
              <w:t>203</w:t>
            </w:r>
          </w:p>
        </w:tc>
        <w:tc>
          <w:tcPr>
            <w:tcW w:w="622" w:type="pct"/>
          </w:tcPr>
          <w:p w:rsidR="004373E9" w:rsidRPr="00A91816" w:rsidRDefault="00DA0D51" w:rsidP="00C072CE">
            <w:pPr>
              <w:pStyle w:val="NoSpacing"/>
              <w:rPr>
                <w:color w:val="auto"/>
              </w:rPr>
            </w:pPr>
            <w:r w:rsidRPr="00DA0D51">
              <w:rPr>
                <w:color w:val="auto"/>
              </w:rPr>
              <w:t>156</w:t>
            </w:r>
          </w:p>
        </w:tc>
        <w:tc>
          <w:tcPr>
            <w:tcW w:w="714" w:type="pct"/>
          </w:tcPr>
          <w:p w:rsidR="004373E9" w:rsidRPr="00A91816" w:rsidRDefault="00DA0D51" w:rsidP="00C072CE">
            <w:pPr>
              <w:pStyle w:val="NoSpacing"/>
              <w:rPr>
                <w:color w:val="auto"/>
              </w:rPr>
            </w:pPr>
            <w:r w:rsidRPr="00DA0D51">
              <w:rPr>
                <w:color w:val="auto"/>
              </w:rPr>
              <w:t>649</w:t>
            </w:r>
          </w:p>
        </w:tc>
      </w:tr>
      <w:tr w:rsidR="00A91816" w:rsidRPr="00A91816" w:rsidTr="00C072CE">
        <w:trPr>
          <w:cnfStyle w:val="010000000000" w:firstRow="0" w:lastRow="1" w:firstColumn="0" w:lastColumn="0" w:oddVBand="0" w:evenVBand="0" w:oddHBand="0" w:evenHBand="0" w:firstRowFirstColumn="0" w:firstRowLastColumn="0" w:lastRowFirstColumn="0" w:lastRowLastColumn="0"/>
        </w:trPr>
        <w:tc>
          <w:tcPr>
            <w:tcW w:w="635" w:type="pct"/>
          </w:tcPr>
          <w:p w:rsidR="004373E9" w:rsidRPr="00A91816" w:rsidRDefault="004373E9" w:rsidP="00C072CE">
            <w:pPr>
              <w:spacing w:after="200" w:line="276" w:lineRule="auto"/>
              <w:rPr>
                <w:color w:val="auto"/>
              </w:rPr>
            </w:pPr>
          </w:p>
        </w:tc>
        <w:tc>
          <w:tcPr>
            <w:tcW w:w="1139" w:type="pct"/>
            <w:noWrap/>
          </w:tcPr>
          <w:p w:rsidR="004373E9" w:rsidRPr="00A91816" w:rsidRDefault="004373E9" w:rsidP="00C072CE">
            <w:pPr>
              <w:spacing w:after="200" w:line="276" w:lineRule="auto"/>
              <w:rPr>
                <w:color w:val="auto"/>
              </w:rPr>
            </w:pPr>
          </w:p>
        </w:tc>
        <w:tc>
          <w:tcPr>
            <w:tcW w:w="554" w:type="pct"/>
          </w:tcPr>
          <w:p w:rsidR="004373E9" w:rsidRPr="00A91816" w:rsidRDefault="004373E9" w:rsidP="00C072CE">
            <w:pPr>
              <w:pStyle w:val="DecimalAligned"/>
              <w:spacing w:after="200" w:line="276" w:lineRule="auto"/>
              <w:rPr>
                <w:color w:val="auto"/>
              </w:rPr>
            </w:pPr>
          </w:p>
        </w:tc>
        <w:tc>
          <w:tcPr>
            <w:tcW w:w="582" w:type="pct"/>
          </w:tcPr>
          <w:p w:rsidR="004373E9" w:rsidRPr="00A91816" w:rsidRDefault="004373E9" w:rsidP="00C072CE">
            <w:pPr>
              <w:pStyle w:val="DecimalAligned"/>
              <w:spacing w:after="200" w:line="276" w:lineRule="auto"/>
              <w:rPr>
                <w:color w:val="auto"/>
              </w:rPr>
            </w:pPr>
          </w:p>
        </w:tc>
        <w:tc>
          <w:tcPr>
            <w:tcW w:w="754" w:type="pct"/>
          </w:tcPr>
          <w:p w:rsidR="004373E9" w:rsidRPr="00A91816" w:rsidRDefault="004373E9" w:rsidP="00C072CE">
            <w:pPr>
              <w:pStyle w:val="DecimalAligned"/>
              <w:spacing w:after="200" w:line="276" w:lineRule="auto"/>
              <w:rPr>
                <w:color w:val="auto"/>
              </w:rPr>
            </w:pPr>
          </w:p>
        </w:tc>
        <w:tc>
          <w:tcPr>
            <w:tcW w:w="622" w:type="pct"/>
          </w:tcPr>
          <w:p w:rsidR="004373E9" w:rsidRPr="00A91816" w:rsidRDefault="004373E9" w:rsidP="00C072CE">
            <w:pPr>
              <w:pStyle w:val="DecimalAligned"/>
              <w:spacing w:after="200" w:line="276" w:lineRule="auto"/>
              <w:rPr>
                <w:color w:val="auto"/>
              </w:rPr>
            </w:pPr>
          </w:p>
        </w:tc>
        <w:tc>
          <w:tcPr>
            <w:tcW w:w="714" w:type="pct"/>
          </w:tcPr>
          <w:p w:rsidR="004373E9" w:rsidRPr="00A91816" w:rsidRDefault="004373E9" w:rsidP="00C072CE">
            <w:pPr>
              <w:pStyle w:val="DecimalAligned"/>
              <w:spacing w:after="200" w:line="276" w:lineRule="auto"/>
              <w:rPr>
                <w:color w:val="auto"/>
              </w:rPr>
            </w:pPr>
          </w:p>
        </w:tc>
      </w:tr>
    </w:tbl>
    <w:p w:rsidR="004373E9" w:rsidRPr="00A91816" w:rsidRDefault="004373E9" w:rsidP="004373E9"/>
    <w:p w:rsidR="004373E9" w:rsidRPr="00A91816" w:rsidRDefault="004373E9" w:rsidP="004373E9">
      <w:pPr>
        <w:rPr>
          <w:rFonts w:ascii="Times New Roman" w:hAnsi="Times New Roman" w:cs="Times New Roman"/>
          <w:sz w:val="24"/>
          <w:szCs w:val="24"/>
        </w:rPr>
      </w:pPr>
    </w:p>
    <w:p w:rsidR="004373E9" w:rsidRPr="00A91816" w:rsidRDefault="004373E9" w:rsidP="004373E9">
      <w:pPr>
        <w:rPr>
          <w:rFonts w:ascii="Times New Roman" w:hAnsi="Times New Roman" w:cs="Times New Roman"/>
          <w:sz w:val="24"/>
          <w:szCs w:val="24"/>
        </w:rPr>
      </w:pPr>
    </w:p>
    <w:p w:rsidR="004373E9" w:rsidRPr="00A91816" w:rsidRDefault="004373E9" w:rsidP="004373E9">
      <w:pPr>
        <w:rPr>
          <w:rFonts w:ascii="Times New Roman" w:hAnsi="Times New Roman" w:cs="Times New Roman"/>
          <w:sz w:val="24"/>
          <w:szCs w:val="24"/>
        </w:rPr>
      </w:pPr>
    </w:p>
    <w:p w:rsidR="004373E9" w:rsidRPr="00A91816" w:rsidRDefault="004373E9" w:rsidP="004373E9">
      <w:pPr>
        <w:rPr>
          <w:rFonts w:ascii="Times New Roman" w:hAnsi="Times New Roman" w:cs="Times New Roman"/>
          <w:sz w:val="24"/>
          <w:szCs w:val="24"/>
        </w:rPr>
      </w:pPr>
    </w:p>
    <w:p w:rsidR="004373E9" w:rsidRPr="00A91816" w:rsidRDefault="004373E9" w:rsidP="004373E9">
      <w:pPr>
        <w:rPr>
          <w:rFonts w:ascii="Times New Roman" w:hAnsi="Times New Roman" w:cs="Times New Roman"/>
          <w:sz w:val="24"/>
          <w:szCs w:val="24"/>
        </w:rPr>
      </w:pPr>
    </w:p>
    <w:p w:rsidR="004373E9" w:rsidRPr="00A91816" w:rsidRDefault="004373E9" w:rsidP="004373E9">
      <w:pPr>
        <w:rPr>
          <w:rFonts w:ascii="Times New Roman" w:hAnsi="Times New Roman" w:cs="Times New Roman"/>
          <w:sz w:val="24"/>
          <w:szCs w:val="24"/>
        </w:rPr>
      </w:pPr>
    </w:p>
    <w:p w:rsidR="004373E9" w:rsidRPr="00A91816" w:rsidRDefault="00DA0D51" w:rsidP="004373E9">
      <w:pPr>
        <w:pStyle w:val="NoSpacing"/>
        <w:rPr>
          <w:sz w:val="24"/>
          <w:szCs w:val="24"/>
        </w:rPr>
      </w:pPr>
      <w:r w:rsidRPr="00DA0D51">
        <w:rPr>
          <w:sz w:val="24"/>
          <w:szCs w:val="24"/>
        </w:rPr>
        <w:t>Table 2:</w:t>
      </w:r>
    </w:p>
    <w:p w:rsidR="004373E9" w:rsidRPr="00A91816" w:rsidRDefault="00DA0D51" w:rsidP="004373E9">
      <w:pPr>
        <w:pStyle w:val="NoSpacing"/>
        <w:rPr>
          <w:sz w:val="24"/>
          <w:szCs w:val="24"/>
        </w:rPr>
      </w:pPr>
      <w:r w:rsidRPr="00DA0D51">
        <w:rPr>
          <w:sz w:val="24"/>
          <w:szCs w:val="24"/>
        </w:rPr>
        <w:t xml:space="preserve">Federal Public Corruption Convictions Per Capita  </w:t>
      </w:r>
    </w:p>
    <w:p w:rsidR="004373E9" w:rsidRPr="00A91816" w:rsidRDefault="00DA0D51" w:rsidP="004373E9">
      <w:pPr>
        <w:pStyle w:val="NoSpacing"/>
        <w:rPr>
          <w:sz w:val="24"/>
          <w:szCs w:val="24"/>
        </w:rPr>
      </w:pPr>
      <w:r w:rsidRPr="00DA0D51">
        <w:rPr>
          <w:sz w:val="24"/>
          <w:szCs w:val="24"/>
        </w:rPr>
        <w:t>Top Thirteen States with Most Convictions 1976-2016</w:t>
      </w:r>
    </w:p>
    <w:tbl>
      <w:tblPr>
        <w:tblStyle w:val="LightShading-Accent1"/>
        <w:tblW w:w="5038" w:type="pct"/>
        <w:tblLayout w:type="fixed"/>
        <w:tblLook w:val="0660" w:firstRow="1" w:lastRow="1" w:firstColumn="0" w:lastColumn="0" w:noHBand="1" w:noVBand="1"/>
      </w:tblPr>
      <w:tblGrid>
        <w:gridCol w:w="1280"/>
        <w:gridCol w:w="959"/>
        <w:gridCol w:w="1447"/>
        <w:gridCol w:w="1443"/>
        <w:gridCol w:w="1911"/>
        <w:gridCol w:w="1438"/>
        <w:gridCol w:w="1171"/>
      </w:tblGrid>
      <w:tr w:rsidR="00A91816" w:rsidRPr="00A91816" w:rsidTr="00C072CE">
        <w:trPr>
          <w:cnfStyle w:val="100000000000" w:firstRow="1" w:lastRow="0" w:firstColumn="0" w:lastColumn="0" w:oddVBand="0" w:evenVBand="0" w:oddHBand="0" w:evenHBand="0" w:firstRowFirstColumn="0" w:firstRowLastColumn="0" w:lastRowFirstColumn="0" w:lastRowLastColumn="0"/>
        </w:trPr>
        <w:tc>
          <w:tcPr>
            <w:tcW w:w="663" w:type="pct"/>
          </w:tcPr>
          <w:p w:rsidR="004373E9" w:rsidRPr="00A91816" w:rsidRDefault="00DA0D51" w:rsidP="00C072CE">
            <w:pPr>
              <w:pStyle w:val="NoSpacing"/>
              <w:rPr>
                <w:color w:val="auto"/>
                <w:sz w:val="20"/>
                <w:szCs w:val="20"/>
              </w:rPr>
            </w:pPr>
            <w:r w:rsidRPr="00DA0D51">
              <w:rPr>
                <w:color w:val="auto"/>
                <w:sz w:val="20"/>
                <w:szCs w:val="20"/>
              </w:rPr>
              <w:t>Rank for Convictions Per Capita</w:t>
            </w:r>
          </w:p>
        </w:tc>
        <w:tc>
          <w:tcPr>
            <w:tcW w:w="1247" w:type="pct"/>
            <w:gridSpan w:val="2"/>
            <w:noWrap/>
          </w:tcPr>
          <w:p w:rsidR="004373E9" w:rsidRPr="00A91816" w:rsidRDefault="00DA0D51" w:rsidP="00C072CE">
            <w:pPr>
              <w:pStyle w:val="NoSpacing"/>
              <w:rPr>
                <w:color w:val="auto"/>
                <w:sz w:val="20"/>
                <w:szCs w:val="20"/>
              </w:rPr>
            </w:pPr>
            <w:r w:rsidRPr="00DA0D51">
              <w:rPr>
                <w:color w:val="auto"/>
                <w:sz w:val="20"/>
                <w:szCs w:val="20"/>
              </w:rPr>
              <w:t>State</w:t>
            </w:r>
          </w:p>
        </w:tc>
        <w:tc>
          <w:tcPr>
            <w:tcW w:w="748" w:type="pct"/>
          </w:tcPr>
          <w:p w:rsidR="004373E9" w:rsidRPr="00A91816" w:rsidRDefault="00DA0D51" w:rsidP="00C072CE">
            <w:pPr>
              <w:pStyle w:val="NoSpacing"/>
              <w:rPr>
                <w:color w:val="auto"/>
                <w:sz w:val="20"/>
                <w:szCs w:val="20"/>
              </w:rPr>
            </w:pPr>
            <w:r w:rsidRPr="00DA0D51">
              <w:rPr>
                <w:color w:val="auto"/>
                <w:sz w:val="20"/>
                <w:szCs w:val="20"/>
              </w:rPr>
              <w:t>Convictions</w:t>
            </w:r>
          </w:p>
          <w:p w:rsidR="004373E9" w:rsidRPr="00A91816" w:rsidRDefault="00DA0D51" w:rsidP="00C072CE">
            <w:pPr>
              <w:pStyle w:val="NoSpacing"/>
              <w:rPr>
                <w:color w:val="auto"/>
                <w:sz w:val="20"/>
                <w:szCs w:val="20"/>
              </w:rPr>
            </w:pPr>
            <w:r w:rsidRPr="00DA0D51">
              <w:rPr>
                <w:color w:val="auto"/>
                <w:sz w:val="20"/>
                <w:szCs w:val="20"/>
              </w:rPr>
              <w:t>1976-2017</w:t>
            </w:r>
          </w:p>
        </w:tc>
        <w:tc>
          <w:tcPr>
            <w:tcW w:w="990" w:type="pct"/>
          </w:tcPr>
          <w:p w:rsidR="004373E9" w:rsidRPr="00A91816" w:rsidRDefault="00DA0D51" w:rsidP="00C072CE">
            <w:pPr>
              <w:pStyle w:val="NoSpacing"/>
              <w:rPr>
                <w:color w:val="auto"/>
                <w:sz w:val="20"/>
                <w:szCs w:val="20"/>
              </w:rPr>
            </w:pPr>
            <w:r w:rsidRPr="00DA0D51">
              <w:rPr>
                <w:color w:val="auto"/>
                <w:sz w:val="20"/>
                <w:szCs w:val="20"/>
              </w:rPr>
              <w:t>Population</w:t>
            </w:r>
          </w:p>
          <w:p w:rsidR="004373E9" w:rsidRPr="00A91816" w:rsidRDefault="00DA0D51" w:rsidP="00C072CE">
            <w:pPr>
              <w:pStyle w:val="NoSpacing"/>
              <w:rPr>
                <w:color w:val="auto"/>
                <w:sz w:val="20"/>
                <w:szCs w:val="20"/>
              </w:rPr>
            </w:pPr>
            <w:r w:rsidRPr="00DA0D51">
              <w:rPr>
                <w:color w:val="auto"/>
                <w:sz w:val="20"/>
                <w:szCs w:val="20"/>
              </w:rPr>
              <w:t>2015</w:t>
            </w:r>
          </w:p>
        </w:tc>
        <w:tc>
          <w:tcPr>
            <w:tcW w:w="745" w:type="pct"/>
          </w:tcPr>
          <w:p w:rsidR="004373E9" w:rsidRPr="00A91816" w:rsidRDefault="00DA0D51" w:rsidP="00C072CE">
            <w:pPr>
              <w:pStyle w:val="NoSpacing"/>
              <w:rPr>
                <w:color w:val="auto"/>
                <w:sz w:val="20"/>
                <w:szCs w:val="20"/>
              </w:rPr>
            </w:pPr>
            <w:r w:rsidRPr="00DA0D51">
              <w:rPr>
                <w:color w:val="auto"/>
                <w:sz w:val="20"/>
                <w:szCs w:val="20"/>
              </w:rPr>
              <w:t>Conviction</w:t>
            </w:r>
          </w:p>
          <w:p w:rsidR="004373E9" w:rsidRPr="00A91816" w:rsidRDefault="00DA0D51" w:rsidP="00C072CE">
            <w:pPr>
              <w:pStyle w:val="NoSpacing"/>
              <w:rPr>
                <w:color w:val="auto"/>
                <w:sz w:val="20"/>
                <w:szCs w:val="20"/>
              </w:rPr>
            </w:pPr>
            <w:r w:rsidRPr="00DA0D51">
              <w:rPr>
                <w:color w:val="auto"/>
                <w:sz w:val="20"/>
                <w:szCs w:val="20"/>
              </w:rPr>
              <w:t>Per 10,000 Population</w:t>
            </w:r>
          </w:p>
        </w:tc>
        <w:tc>
          <w:tcPr>
            <w:tcW w:w="607" w:type="pct"/>
          </w:tcPr>
          <w:p w:rsidR="004373E9" w:rsidRPr="00A91816" w:rsidRDefault="00DA0D51" w:rsidP="00C072CE">
            <w:pPr>
              <w:pStyle w:val="NoSpacing"/>
              <w:rPr>
                <w:b w:val="0"/>
                <w:bCs w:val="0"/>
                <w:color w:val="auto"/>
                <w:sz w:val="16"/>
                <w:szCs w:val="16"/>
              </w:rPr>
            </w:pPr>
            <w:r w:rsidRPr="00DA0D51">
              <w:rPr>
                <w:color w:val="auto"/>
                <w:sz w:val="16"/>
                <w:szCs w:val="16"/>
              </w:rPr>
              <w:t>Increase/</w:t>
            </w:r>
          </w:p>
          <w:p w:rsidR="004373E9" w:rsidRPr="00A91816" w:rsidRDefault="00DA0D51" w:rsidP="00C072CE">
            <w:pPr>
              <w:pStyle w:val="NoSpacing"/>
              <w:rPr>
                <w:color w:val="auto"/>
                <w:sz w:val="16"/>
                <w:szCs w:val="16"/>
              </w:rPr>
            </w:pPr>
            <w:r w:rsidRPr="00DA0D51">
              <w:rPr>
                <w:color w:val="auto"/>
                <w:sz w:val="16"/>
                <w:szCs w:val="16"/>
              </w:rPr>
              <w:t>Decrease Conviction Per Capita from 2016</w:t>
            </w:r>
          </w:p>
        </w:tc>
      </w:tr>
      <w:tr w:rsidR="00A91816" w:rsidRPr="00A91816" w:rsidTr="00C072CE">
        <w:tc>
          <w:tcPr>
            <w:tcW w:w="663" w:type="pct"/>
          </w:tcPr>
          <w:p w:rsidR="004373E9" w:rsidRPr="00A91816" w:rsidRDefault="00DA0D51" w:rsidP="00C072CE">
            <w:pPr>
              <w:pStyle w:val="NoSpacing"/>
              <w:rPr>
                <w:color w:val="auto"/>
              </w:rPr>
            </w:pPr>
            <w:r w:rsidRPr="00DA0D51">
              <w:rPr>
                <w:color w:val="auto"/>
              </w:rPr>
              <w:t>1</w:t>
            </w:r>
          </w:p>
        </w:tc>
        <w:tc>
          <w:tcPr>
            <w:tcW w:w="1247" w:type="pct"/>
            <w:gridSpan w:val="2"/>
            <w:noWrap/>
          </w:tcPr>
          <w:p w:rsidR="004373E9" w:rsidRPr="00A91816" w:rsidRDefault="00DA0D51" w:rsidP="00C072CE">
            <w:pPr>
              <w:pStyle w:val="NoSpacing"/>
              <w:rPr>
                <w:color w:val="auto"/>
              </w:rPr>
            </w:pPr>
            <w:r w:rsidRPr="00DA0D51">
              <w:rPr>
                <w:color w:val="auto"/>
              </w:rPr>
              <w:t>District of Columbia</w:t>
            </w:r>
          </w:p>
        </w:tc>
        <w:tc>
          <w:tcPr>
            <w:tcW w:w="748" w:type="pct"/>
          </w:tcPr>
          <w:p w:rsidR="004373E9" w:rsidRPr="00A91816" w:rsidRDefault="00DA0D51" w:rsidP="00C072CE">
            <w:pPr>
              <w:pStyle w:val="NoSpacing"/>
              <w:rPr>
                <w:rStyle w:val="SubtleEmphasis"/>
                <w:i w:val="0"/>
                <w:color w:val="auto"/>
              </w:rPr>
            </w:pPr>
            <w:r w:rsidRPr="00DA0D51">
              <w:rPr>
                <w:rStyle w:val="SubtleEmphasis"/>
                <w:color w:val="auto"/>
              </w:rPr>
              <w:t>1,159</w:t>
            </w:r>
          </w:p>
        </w:tc>
        <w:tc>
          <w:tcPr>
            <w:tcW w:w="990" w:type="pct"/>
          </w:tcPr>
          <w:p w:rsidR="004373E9" w:rsidRPr="00A91816" w:rsidRDefault="00DA0D51" w:rsidP="00C072CE">
            <w:pPr>
              <w:pStyle w:val="NoSpacing"/>
              <w:rPr>
                <w:color w:val="auto"/>
              </w:rPr>
            </w:pPr>
            <w:r w:rsidRPr="00DA0D51">
              <w:rPr>
                <w:color w:val="auto"/>
              </w:rPr>
              <w:t>672,228</w:t>
            </w:r>
          </w:p>
        </w:tc>
        <w:tc>
          <w:tcPr>
            <w:tcW w:w="745" w:type="pct"/>
          </w:tcPr>
          <w:p w:rsidR="004373E9" w:rsidRPr="00A91816" w:rsidRDefault="00DA0D51" w:rsidP="00C072CE">
            <w:pPr>
              <w:pStyle w:val="NoSpacing"/>
              <w:rPr>
                <w:color w:val="auto"/>
              </w:rPr>
            </w:pPr>
            <w:r w:rsidRPr="00DA0D51">
              <w:rPr>
                <w:color w:val="auto"/>
              </w:rPr>
              <w:t>17.24</w:t>
            </w:r>
          </w:p>
        </w:tc>
        <w:tc>
          <w:tcPr>
            <w:tcW w:w="607" w:type="pct"/>
          </w:tcPr>
          <w:p w:rsidR="004373E9" w:rsidRPr="00A91816" w:rsidRDefault="00D55F09" w:rsidP="00C072CE">
            <w:pPr>
              <w:pStyle w:val="NoSpacing"/>
              <w:rPr>
                <w:color w:val="auto"/>
              </w:rPr>
            </w:pPr>
            <w:r>
              <w:rPr>
                <w:rFonts w:eastAsiaTheme="minorHAnsi"/>
                <w:noProof/>
                <w:color w:val="auto"/>
                <w:lang w:eastAsia="en-US"/>
              </w:rPr>
              <mc:AlternateContent>
                <mc:Choice Requires="wps">
                  <w:drawing>
                    <wp:inline distT="0" distB="0" distL="0" distR="0">
                      <wp:extent cx="116840" cy="116840"/>
                      <wp:effectExtent l="49530" t="12700" r="52705" b="32385"/>
                      <wp:docPr id="14"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down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width:9.2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" adj="10800" fillcolor="#4f81bd [3204]" strokecolor="#243f60 [1604]" strokeweight="2pt">
                      <w10:anchorlock/>
                    </v:shape>
                  </w:pict>
                </mc:Fallback>
              </mc:AlternateContent>
            </w:r>
          </w:p>
        </w:tc>
      </w:tr>
      <w:tr w:rsidR="00A91816" w:rsidRPr="00A91816" w:rsidTr="00C072CE">
        <w:tc>
          <w:tcPr>
            <w:tcW w:w="663" w:type="pct"/>
          </w:tcPr>
          <w:p w:rsidR="004373E9" w:rsidRPr="00A91816" w:rsidRDefault="00DA0D51" w:rsidP="00C072CE">
            <w:pPr>
              <w:pStyle w:val="NoSpacing"/>
              <w:rPr>
                <w:color w:val="auto"/>
              </w:rPr>
            </w:pPr>
            <w:r w:rsidRPr="00DA0D51">
              <w:rPr>
                <w:color w:val="auto"/>
              </w:rPr>
              <w:t>2</w:t>
            </w:r>
          </w:p>
        </w:tc>
        <w:tc>
          <w:tcPr>
            <w:tcW w:w="1247" w:type="pct"/>
            <w:gridSpan w:val="2"/>
            <w:noWrap/>
          </w:tcPr>
          <w:p w:rsidR="004373E9" w:rsidRPr="00A91816" w:rsidRDefault="00DA0D51" w:rsidP="00C072CE">
            <w:pPr>
              <w:pStyle w:val="NoSpacing"/>
              <w:rPr>
                <w:color w:val="auto"/>
              </w:rPr>
            </w:pPr>
            <w:r w:rsidRPr="00DA0D51">
              <w:rPr>
                <w:color w:val="auto"/>
              </w:rPr>
              <w:t>Louisiana</w:t>
            </w:r>
          </w:p>
        </w:tc>
        <w:tc>
          <w:tcPr>
            <w:tcW w:w="748" w:type="pct"/>
          </w:tcPr>
          <w:p w:rsidR="004373E9" w:rsidRPr="00A91816" w:rsidRDefault="00DA0D51" w:rsidP="00C072CE">
            <w:pPr>
              <w:pStyle w:val="NoSpacing"/>
              <w:rPr>
                <w:color w:val="auto"/>
              </w:rPr>
            </w:pPr>
            <w:r w:rsidRPr="00DA0D51">
              <w:rPr>
                <w:color w:val="auto"/>
              </w:rPr>
              <w:t>1,202</w:t>
            </w:r>
          </w:p>
        </w:tc>
        <w:tc>
          <w:tcPr>
            <w:tcW w:w="990" w:type="pct"/>
          </w:tcPr>
          <w:p w:rsidR="004373E9" w:rsidRPr="00A91816" w:rsidRDefault="00DA0D51" w:rsidP="00C072CE">
            <w:pPr>
              <w:pStyle w:val="NoSpacing"/>
              <w:rPr>
                <w:color w:val="auto"/>
              </w:rPr>
            </w:pPr>
            <w:r w:rsidRPr="00DA0D51">
              <w:rPr>
                <w:color w:val="auto"/>
              </w:rPr>
              <w:t>4,670,724</w:t>
            </w:r>
          </w:p>
        </w:tc>
        <w:tc>
          <w:tcPr>
            <w:tcW w:w="745" w:type="pct"/>
          </w:tcPr>
          <w:p w:rsidR="004373E9" w:rsidRPr="00A91816" w:rsidRDefault="00DA0D51" w:rsidP="00C072CE">
            <w:pPr>
              <w:pStyle w:val="NoSpacing"/>
              <w:rPr>
                <w:color w:val="auto"/>
              </w:rPr>
            </w:pPr>
            <w:r w:rsidRPr="00DA0D51">
              <w:rPr>
                <w:color w:val="auto"/>
              </w:rPr>
              <w:t>2.57</w:t>
            </w:r>
          </w:p>
        </w:tc>
        <w:tc>
          <w:tcPr>
            <w:tcW w:w="607" w:type="pct"/>
          </w:tcPr>
          <w:p w:rsidR="004373E9" w:rsidRPr="00A91816" w:rsidRDefault="00D55F09" w:rsidP="00C072CE">
            <w:pPr>
              <w:pStyle w:val="NoSpacing"/>
              <w:rPr>
                <w:color w:val="auto"/>
              </w:rPr>
            </w:pPr>
            <w:r>
              <w:rPr>
                <w:rFonts w:eastAsiaTheme="minorHAnsi"/>
                <w:noProof/>
                <w:color w:val="auto"/>
                <w:lang w:eastAsia="en-US"/>
              </w:rPr>
              <mc:AlternateContent>
                <mc:Choice Requires="wps">
                  <w:drawing>
                    <wp:inline distT="0" distB="0" distL="0" distR="0">
                      <wp:extent cx="116840" cy="116840"/>
                      <wp:effectExtent l="49530" t="12700" r="52705" b="32385"/>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down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id="AutoShape 13" o:spid="_x0000_s1026" type="#_x0000_t67" style="width:9.2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" adj="10800" fillcolor="#4f81bd [3204]" strokecolor="#243f60 [1604]" strokeweight="2pt">
                      <w10:anchorlock/>
                    </v:shape>
                  </w:pict>
                </mc:Fallback>
              </mc:AlternateContent>
            </w:r>
          </w:p>
        </w:tc>
      </w:tr>
      <w:tr w:rsidR="00A91816" w:rsidRPr="00A91816" w:rsidTr="00C072CE">
        <w:tc>
          <w:tcPr>
            <w:tcW w:w="663" w:type="pct"/>
          </w:tcPr>
          <w:p w:rsidR="004373E9" w:rsidRPr="00A91816" w:rsidRDefault="00DA0D51" w:rsidP="00C072CE">
            <w:pPr>
              <w:pStyle w:val="NoSpacing"/>
              <w:rPr>
                <w:b/>
                <w:color w:val="auto"/>
              </w:rPr>
            </w:pPr>
            <w:r w:rsidRPr="00DA0D51">
              <w:rPr>
                <w:b/>
                <w:color w:val="auto"/>
              </w:rPr>
              <w:t>3</w:t>
            </w:r>
          </w:p>
        </w:tc>
        <w:tc>
          <w:tcPr>
            <w:tcW w:w="1247" w:type="pct"/>
            <w:gridSpan w:val="2"/>
            <w:noWrap/>
          </w:tcPr>
          <w:p w:rsidR="004373E9" w:rsidRPr="00A91816" w:rsidRDefault="00DA0D51" w:rsidP="00C072CE">
            <w:pPr>
              <w:pStyle w:val="NoSpacing"/>
              <w:rPr>
                <w:b/>
                <w:color w:val="auto"/>
              </w:rPr>
            </w:pPr>
            <w:r w:rsidRPr="00DA0D51">
              <w:rPr>
                <w:b/>
                <w:color w:val="auto"/>
              </w:rPr>
              <w:t>Illinois</w:t>
            </w:r>
          </w:p>
        </w:tc>
        <w:tc>
          <w:tcPr>
            <w:tcW w:w="748" w:type="pct"/>
          </w:tcPr>
          <w:p w:rsidR="004373E9" w:rsidRPr="00A91816" w:rsidRDefault="00DA0D51" w:rsidP="00C072CE">
            <w:pPr>
              <w:pStyle w:val="NoSpacing"/>
              <w:rPr>
                <w:b/>
                <w:color w:val="auto"/>
              </w:rPr>
            </w:pPr>
            <w:r w:rsidRPr="00DA0D51">
              <w:rPr>
                <w:b/>
                <w:color w:val="auto"/>
              </w:rPr>
              <w:t>2,102</w:t>
            </w:r>
          </w:p>
        </w:tc>
        <w:tc>
          <w:tcPr>
            <w:tcW w:w="990" w:type="pct"/>
          </w:tcPr>
          <w:p w:rsidR="004373E9" w:rsidRPr="00A91816" w:rsidRDefault="00DA0D51" w:rsidP="00C072CE">
            <w:pPr>
              <w:pStyle w:val="NoSpacing"/>
              <w:rPr>
                <w:b/>
                <w:color w:val="auto"/>
              </w:rPr>
            </w:pPr>
            <w:r w:rsidRPr="00DA0D51">
              <w:rPr>
                <w:b/>
                <w:color w:val="auto"/>
              </w:rPr>
              <w:t>12,859,995</w:t>
            </w:r>
          </w:p>
        </w:tc>
        <w:tc>
          <w:tcPr>
            <w:tcW w:w="745" w:type="pct"/>
          </w:tcPr>
          <w:p w:rsidR="004373E9" w:rsidRPr="00A91816" w:rsidRDefault="00DA0D51" w:rsidP="00C072CE">
            <w:pPr>
              <w:pStyle w:val="NoSpacing"/>
              <w:rPr>
                <w:b/>
                <w:color w:val="auto"/>
              </w:rPr>
            </w:pPr>
            <w:r w:rsidRPr="00DA0D51">
              <w:rPr>
                <w:rFonts w:cs="Times New Roman"/>
                <w:b/>
                <w:color w:val="auto"/>
              </w:rPr>
              <w:t>1.63</w:t>
            </w:r>
          </w:p>
        </w:tc>
        <w:tc>
          <w:tcPr>
            <w:tcW w:w="607" w:type="pct"/>
          </w:tcPr>
          <w:p w:rsidR="004373E9" w:rsidRPr="00A91816" w:rsidRDefault="00D55F09" w:rsidP="00C072CE">
            <w:pPr>
              <w:pStyle w:val="NoSpacing"/>
              <w:rPr>
                <w:rFonts w:cs="Times New Roman"/>
                <w:b/>
                <w:color w:val="auto"/>
              </w:rPr>
            </w:pPr>
            <w:r>
              <w:rPr>
                <w:rFonts w:eastAsiaTheme="minorHAnsi"/>
                <w:noProof/>
                <w:color w:val="auto"/>
                <w:lang w:eastAsia="en-US"/>
              </w:rPr>
              <mc:AlternateContent>
                <mc:Choice Requires="wps">
                  <w:drawing>
                    <wp:inline distT="0" distB="0" distL="0" distR="0">
                      <wp:extent cx="116840" cy="116840"/>
                      <wp:effectExtent l="49530" t="31750" r="52705" b="13335"/>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6840" cy="116840"/>
                              </a:xfrm>
                              <a:prstGeom prst="down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id="AutoShape 12" o:spid="_x0000_s1026" type="#_x0000_t67" style="width:9.2pt;height:9.2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" adj="10800" fillcolor="#4f81bd [3204]" strokecolor="#243f60 [1604]" strokeweight="2pt">
                      <w10:anchorlock/>
                    </v:shape>
                  </w:pict>
                </mc:Fallback>
              </mc:AlternateContent>
            </w:r>
          </w:p>
        </w:tc>
      </w:tr>
      <w:tr w:rsidR="00A91816" w:rsidRPr="00A91816" w:rsidTr="00C072CE">
        <w:tc>
          <w:tcPr>
            <w:tcW w:w="663" w:type="pct"/>
          </w:tcPr>
          <w:p w:rsidR="004373E9" w:rsidRPr="00A91816" w:rsidRDefault="00DA0D51" w:rsidP="00C072CE">
            <w:pPr>
              <w:pStyle w:val="NoSpacing"/>
              <w:rPr>
                <w:color w:val="auto"/>
              </w:rPr>
            </w:pPr>
            <w:r w:rsidRPr="00DA0D51">
              <w:rPr>
                <w:color w:val="auto"/>
              </w:rPr>
              <w:t>4</w:t>
            </w:r>
          </w:p>
        </w:tc>
        <w:tc>
          <w:tcPr>
            <w:tcW w:w="1247" w:type="pct"/>
            <w:gridSpan w:val="2"/>
            <w:noWrap/>
          </w:tcPr>
          <w:p w:rsidR="004373E9" w:rsidRPr="00A91816" w:rsidRDefault="00DA0D51" w:rsidP="00C072CE">
            <w:pPr>
              <w:pStyle w:val="NoSpacing"/>
              <w:rPr>
                <w:color w:val="auto"/>
              </w:rPr>
            </w:pPr>
            <w:r w:rsidRPr="00DA0D51">
              <w:rPr>
                <w:color w:val="auto"/>
              </w:rPr>
              <w:t>Tennessee</w:t>
            </w:r>
          </w:p>
        </w:tc>
        <w:tc>
          <w:tcPr>
            <w:tcW w:w="748" w:type="pct"/>
          </w:tcPr>
          <w:p w:rsidR="004373E9" w:rsidRPr="00A91816" w:rsidRDefault="00DA0D51" w:rsidP="00C072CE">
            <w:pPr>
              <w:pStyle w:val="NoSpacing"/>
              <w:rPr>
                <w:color w:val="auto"/>
              </w:rPr>
            </w:pPr>
            <w:r w:rsidRPr="00DA0D51">
              <w:rPr>
                <w:color w:val="auto"/>
              </w:rPr>
              <w:t>1,015</w:t>
            </w:r>
          </w:p>
        </w:tc>
        <w:tc>
          <w:tcPr>
            <w:tcW w:w="990" w:type="pct"/>
          </w:tcPr>
          <w:p w:rsidR="004373E9" w:rsidRPr="00A91816" w:rsidRDefault="00DA0D51" w:rsidP="00C072CE">
            <w:pPr>
              <w:pStyle w:val="NoSpacing"/>
              <w:rPr>
                <w:color w:val="auto"/>
              </w:rPr>
            </w:pPr>
            <w:r w:rsidRPr="00DA0D51">
              <w:rPr>
                <w:color w:val="auto"/>
              </w:rPr>
              <w:t>6,600,299</w:t>
            </w:r>
          </w:p>
        </w:tc>
        <w:tc>
          <w:tcPr>
            <w:tcW w:w="745" w:type="pct"/>
          </w:tcPr>
          <w:p w:rsidR="004373E9" w:rsidRPr="00A91816" w:rsidRDefault="00DA0D51" w:rsidP="00C072CE">
            <w:pPr>
              <w:pStyle w:val="NoSpacing"/>
              <w:rPr>
                <w:color w:val="auto"/>
              </w:rPr>
            </w:pPr>
            <w:r w:rsidRPr="00DA0D51">
              <w:rPr>
                <w:color w:val="auto"/>
              </w:rPr>
              <w:t>1.54</w:t>
            </w:r>
          </w:p>
        </w:tc>
        <w:tc>
          <w:tcPr>
            <w:tcW w:w="607" w:type="pct"/>
          </w:tcPr>
          <w:p w:rsidR="004373E9" w:rsidRPr="00A91816" w:rsidRDefault="00D55F09" w:rsidP="00C072CE">
            <w:pPr>
              <w:pStyle w:val="NoSpacing"/>
              <w:rPr>
                <w:color w:val="auto"/>
              </w:rPr>
            </w:pPr>
            <w:r>
              <w:rPr>
                <w:rFonts w:eastAsiaTheme="minorHAnsi"/>
                <w:noProof/>
                <w:color w:val="auto"/>
                <w:lang w:eastAsia="en-US"/>
              </w:rPr>
              <mc:AlternateContent>
                <mc:Choice Requires="wps">
                  <w:drawing>
                    <wp:inline distT="0" distB="0" distL="0" distR="0">
                      <wp:extent cx="116840" cy="116840"/>
                      <wp:effectExtent l="49530" t="12700" r="52705" b="32385"/>
                      <wp:docPr id="11"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down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id="Down Arrow 14" o:spid="_x0000_s1026" type="#_x0000_t67" style="width:9.2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" adj="10800" fillcolor="#4f81bd [3204]" strokecolor="#243f60 [1604]" strokeweight="2pt">
                      <w10:anchorlock/>
                    </v:shape>
                  </w:pict>
                </mc:Fallback>
              </mc:AlternateContent>
            </w:r>
          </w:p>
        </w:tc>
      </w:tr>
      <w:tr w:rsidR="00A91816" w:rsidRPr="00A91816" w:rsidTr="00C072CE">
        <w:tc>
          <w:tcPr>
            <w:tcW w:w="663" w:type="pct"/>
          </w:tcPr>
          <w:p w:rsidR="004373E9" w:rsidRPr="00A91816" w:rsidRDefault="00DA0D51" w:rsidP="00C072CE">
            <w:pPr>
              <w:pStyle w:val="NoSpacing"/>
              <w:rPr>
                <w:color w:val="auto"/>
              </w:rPr>
            </w:pPr>
            <w:r w:rsidRPr="00DA0D51">
              <w:rPr>
                <w:color w:val="auto"/>
              </w:rPr>
              <w:t>5</w:t>
            </w:r>
          </w:p>
        </w:tc>
        <w:tc>
          <w:tcPr>
            <w:tcW w:w="1247" w:type="pct"/>
            <w:gridSpan w:val="2"/>
            <w:noWrap/>
          </w:tcPr>
          <w:p w:rsidR="004373E9" w:rsidRPr="00A91816" w:rsidRDefault="00DA0D51" w:rsidP="00C072CE">
            <w:pPr>
              <w:pStyle w:val="NoSpacing"/>
              <w:rPr>
                <w:color w:val="auto"/>
              </w:rPr>
            </w:pPr>
            <w:r w:rsidRPr="00DA0D51">
              <w:rPr>
                <w:color w:val="auto"/>
              </w:rPr>
              <w:t>New York</w:t>
            </w:r>
          </w:p>
        </w:tc>
        <w:tc>
          <w:tcPr>
            <w:tcW w:w="748" w:type="pct"/>
          </w:tcPr>
          <w:p w:rsidR="004373E9" w:rsidRPr="00A91816" w:rsidRDefault="00DA0D51" w:rsidP="00C072CE">
            <w:pPr>
              <w:pStyle w:val="NoSpacing"/>
              <w:rPr>
                <w:color w:val="auto"/>
              </w:rPr>
            </w:pPr>
            <w:r w:rsidRPr="00DA0D51">
              <w:rPr>
                <w:color w:val="auto"/>
              </w:rPr>
              <w:t>2,860</w:t>
            </w:r>
          </w:p>
        </w:tc>
        <w:tc>
          <w:tcPr>
            <w:tcW w:w="990" w:type="pct"/>
          </w:tcPr>
          <w:p w:rsidR="004373E9" w:rsidRPr="00A91816" w:rsidRDefault="00DA0D51" w:rsidP="00C072CE">
            <w:pPr>
              <w:pStyle w:val="NoSpacing"/>
              <w:rPr>
                <w:color w:val="auto"/>
              </w:rPr>
            </w:pPr>
            <w:r w:rsidRPr="00DA0D51">
              <w:rPr>
                <w:color w:val="auto"/>
              </w:rPr>
              <w:t>19,795,791</w:t>
            </w:r>
          </w:p>
        </w:tc>
        <w:tc>
          <w:tcPr>
            <w:tcW w:w="745" w:type="pct"/>
          </w:tcPr>
          <w:p w:rsidR="004373E9" w:rsidRPr="00A91816" w:rsidRDefault="00DA0D51" w:rsidP="00C072CE">
            <w:pPr>
              <w:pStyle w:val="NoSpacing"/>
              <w:rPr>
                <w:color w:val="auto"/>
              </w:rPr>
            </w:pPr>
            <w:r w:rsidRPr="00DA0D51">
              <w:rPr>
                <w:color w:val="auto"/>
              </w:rPr>
              <w:t>1.44</w:t>
            </w:r>
          </w:p>
        </w:tc>
        <w:tc>
          <w:tcPr>
            <w:tcW w:w="607" w:type="pct"/>
          </w:tcPr>
          <w:p w:rsidR="004373E9" w:rsidRPr="00A91816" w:rsidRDefault="00D55F09" w:rsidP="00C072CE">
            <w:pPr>
              <w:pStyle w:val="NoSpacing"/>
              <w:rPr>
                <w:color w:val="auto"/>
              </w:rPr>
            </w:pPr>
            <w:r>
              <w:rPr>
                <w:rFonts w:eastAsiaTheme="minorHAnsi"/>
                <w:noProof/>
                <w:color w:val="auto"/>
                <w:lang w:eastAsia="en-US"/>
              </w:rPr>
              <mc:AlternateContent>
                <mc:Choice Requires="wps">
                  <w:drawing>
                    <wp:inline distT="0" distB="0" distL="0" distR="0">
                      <wp:extent cx="116840" cy="116840"/>
                      <wp:effectExtent l="49530" t="12700" r="52705" b="32385"/>
                      <wp:docPr id="10"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down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id="Down Arrow 15" o:spid="_x0000_s1026" type="#_x0000_t67" style="width:9.2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" adj="10800" fillcolor="#4f81bd [3204]" strokecolor="#243f60 [1604]" strokeweight="2pt">
                      <w10:anchorlock/>
                    </v:shape>
                  </w:pict>
                </mc:Fallback>
              </mc:AlternateContent>
            </w:r>
          </w:p>
        </w:tc>
      </w:tr>
      <w:tr w:rsidR="00A91816" w:rsidRPr="00A91816" w:rsidTr="00C072CE">
        <w:tc>
          <w:tcPr>
            <w:tcW w:w="663" w:type="pct"/>
          </w:tcPr>
          <w:p w:rsidR="004373E9" w:rsidRPr="00A91816" w:rsidRDefault="00DA0D51" w:rsidP="00C072CE">
            <w:pPr>
              <w:pStyle w:val="NoSpacing"/>
              <w:rPr>
                <w:color w:val="auto"/>
              </w:rPr>
            </w:pPr>
            <w:r w:rsidRPr="00DA0D51">
              <w:rPr>
                <w:color w:val="auto"/>
              </w:rPr>
              <w:t>6</w:t>
            </w:r>
          </w:p>
        </w:tc>
        <w:tc>
          <w:tcPr>
            <w:tcW w:w="1247" w:type="pct"/>
            <w:gridSpan w:val="2"/>
            <w:noWrap/>
          </w:tcPr>
          <w:p w:rsidR="004373E9" w:rsidRPr="00A91816" w:rsidRDefault="00DA0D51" w:rsidP="00C072CE">
            <w:pPr>
              <w:pStyle w:val="NoSpacing"/>
              <w:rPr>
                <w:color w:val="auto"/>
              </w:rPr>
            </w:pPr>
            <w:r w:rsidRPr="00DA0D51">
              <w:rPr>
                <w:color w:val="auto"/>
              </w:rPr>
              <w:t>Pennsylvania</w:t>
            </w:r>
          </w:p>
        </w:tc>
        <w:tc>
          <w:tcPr>
            <w:tcW w:w="748" w:type="pct"/>
          </w:tcPr>
          <w:p w:rsidR="004373E9" w:rsidRPr="00A91816" w:rsidRDefault="00DA0D51" w:rsidP="00C072CE">
            <w:pPr>
              <w:pStyle w:val="NoSpacing"/>
              <w:rPr>
                <w:color w:val="auto"/>
              </w:rPr>
            </w:pPr>
            <w:r w:rsidRPr="00DA0D51">
              <w:rPr>
                <w:color w:val="auto"/>
              </w:rPr>
              <w:t>1,808</w:t>
            </w:r>
          </w:p>
        </w:tc>
        <w:tc>
          <w:tcPr>
            <w:tcW w:w="990" w:type="pct"/>
          </w:tcPr>
          <w:p w:rsidR="004373E9" w:rsidRPr="00A91816" w:rsidRDefault="00DA0D51" w:rsidP="00C072CE">
            <w:pPr>
              <w:pStyle w:val="NoSpacing"/>
              <w:rPr>
                <w:color w:val="auto"/>
              </w:rPr>
            </w:pPr>
            <w:r w:rsidRPr="00DA0D51">
              <w:rPr>
                <w:color w:val="auto"/>
              </w:rPr>
              <w:t>12,802,503</w:t>
            </w:r>
          </w:p>
        </w:tc>
        <w:tc>
          <w:tcPr>
            <w:tcW w:w="745" w:type="pct"/>
          </w:tcPr>
          <w:p w:rsidR="004373E9" w:rsidRPr="00A91816" w:rsidRDefault="00DA0D51" w:rsidP="00C072CE">
            <w:pPr>
              <w:pStyle w:val="NoSpacing"/>
              <w:rPr>
                <w:color w:val="auto"/>
              </w:rPr>
            </w:pPr>
            <w:r w:rsidRPr="00DA0D51">
              <w:rPr>
                <w:color w:val="auto"/>
              </w:rPr>
              <w:t>1.41</w:t>
            </w:r>
          </w:p>
        </w:tc>
        <w:tc>
          <w:tcPr>
            <w:tcW w:w="607" w:type="pct"/>
          </w:tcPr>
          <w:p w:rsidR="004373E9" w:rsidRPr="00A91816" w:rsidRDefault="00D55F09" w:rsidP="00C072CE">
            <w:pPr>
              <w:pStyle w:val="NoSpacing"/>
              <w:rPr>
                <w:color w:val="auto"/>
              </w:rPr>
            </w:pPr>
            <w:r>
              <w:rPr>
                <w:rFonts w:eastAsiaTheme="minorHAnsi"/>
                <w:noProof/>
                <w:color w:val="auto"/>
                <w:lang w:eastAsia="en-US"/>
              </w:rPr>
              <mc:AlternateContent>
                <mc:Choice Requires="wps">
                  <w:drawing>
                    <wp:inline distT="0" distB="0" distL="0" distR="0">
                      <wp:extent cx="116840" cy="116840"/>
                      <wp:effectExtent l="49530" t="31750" r="52705" b="13335"/>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6840" cy="116840"/>
                              </a:xfrm>
                              <a:prstGeom prst="down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id="AutoShape 9" o:spid="_x0000_s1026" type="#_x0000_t67" style="width:9.2pt;height:9.2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" adj="10800" fillcolor="#4f81bd [3204]" strokecolor="#243f60 [1604]" strokeweight="2pt">
                      <w10:anchorlock/>
                    </v:shape>
                  </w:pict>
                </mc:Fallback>
              </mc:AlternateContent>
            </w:r>
          </w:p>
        </w:tc>
      </w:tr>
      <w:tr w:rsidR="00A91816" w:rsidRPr="00A91816" w:rsidTr="00C072CE">
        <w:tc>
          <w:tcPr>
            <w:tcW w:w="663" w:type="pct"/>
          </w:tcPr>
          <w:p w:rsidR="004373E9" w:rsidRPr="00A91816" w:rsidRDefault="00DA0D51" w:rsidP="00C072CE">
            <w:pPr>
              <w:pStyle w:val="NoSpacing"/>
              <w:rPr>
                <w:color w:val="auto"/>
              </w:rPr>
            </w:pPr>
            <w:r w:rsidRPr="00DA0D51">
              <w:rPr>
                <w:color w:val="auto"/>
              </w:rPr>
              <w:t>7</w:t>
            </w:r>
          </w:p>
        </w:tc>
        <w:tc>
          <w:tcPr>
            <w:tcW w:w="1247" w:type="pct"/>
            <w:gridSpan w:val="2"/>
            <w:noWrap/>
          </w:tcPr>
          <w:p w:rsidR="004373E9" w:rsidRPr="00A91816" w:rsidRDefault="00DA0D51" w:rsidP="00C072CE">
            <w:pPr>
              <w:pStyle w:val="NoSpacing"/>
              <w:rPr>
                <w:color w:val="auto"/>
              </w:rPr>
            </w:pPr>
            <w:r w:rsidRPr="00DA0D51">
              <w:rPr>
                <w:color w:val="auto"/>
              </w:rPr>
              <w:t>Virginia</w:t>
            </w:r>
          </w:p>
        </w:tc>
        <w:tc>
          <w:tcPr>
            <w:tcW w:w="748" w:type="pct"/>
          </w:tcPr>
          <w:p w:rsidR="004373E9" w:rsidRPr="00A91816" w:rsidRDefault="00DA0D51" w:rsidP="00C072CE">
            <w:pPr>
              <w:pStyle w:val="NoSpacing"/>
              <w:rPr>
                <w:rStyle w:val="SubtleEmphasis"/>
                <w:i w:val="0"/>
                <w:color w:val="auto"/>
              </w:rPr>
            </w:pPr>
            <w:r w:rsidRPr="00DA0D51">
              <w:rPr>
                <w:color w:val="auto"/>
              </w:rPr>
              <w:t>1,158</w:t>
            </w:r>
          </w:p>
        </w:tc>
        <w:tc>
          <w:tcPr>
            <w:tcW w:w="990" w:type="pct"/>
          </w:tcPr>
          <w:p w:rsidR="004373E9" w:rsidRPr="00A91816" w:rsidRDefault="00DA0D51" w:rsidP="00C072CE">
            <w:pPr>
              <w:pStyle w:val="NoSpacing"/>
              <w:rPr>
                <w:color w:val="auto"/>
              </w:rPr>
            </w:pPr>
            <w:r w:rsidRPr="00DA0D51">
              <w:rPr>
                <w:color w:val="auto"/>
              </w:rPr>
              <w:t>8,382,993</w:t>
            </w:r>
          </w:p>
        </w:tc>
        <w:tc>
          <w:tcPr>
            <w:tcW w:w="745" w:type="pct"/>
          </w:tcPr>
          <w:p w:rsidR="004373E9" w:rsidRPr="00A91816" w:rsidRDefault="00DA0D51" w:rsidP="00C072CE">
            <w:pPr>
              <w:pStyle w:val="NoSpacing"/>
              <w:rPr>
                <w:color w:val="auto"/>
              </w:rPr>
            </w:pPr>
            <w:r w:rsidRPr="00DA0D51">
              <w:rPr>
                <w:color w:val="auto"/>
              </w:rPr>
              <w:t>1.38</w:t>
            </w:r>
          </w:p>
        </w:tc>
        <w:tc>
          <w:tcPr>
            <w:tcW w:w="607" w:type="pct"/>
          </w:tcPr>
          <w:p w:rsidR="004373E9" w:rsidRPr="00A91816" w:rsidRDefault="00D55F09" w:rsidP="00C072CE">
            <w:pPr>
              <w:pStyle w:val="NoSpacing"/>
              <w:rPr>
                <w:color w:val="auto"/>
              </w:rPr>
            </w:pPr>
            <w:r>
              <w:rPr>
                <w:rFonts w:eastAsiaTheme="minorHAnsi"/>
                <w:noProof/>
                <w:color w:val="auto"/>
                <w:lang w:eastAsia="en-US"/>
              </w:rPr>
              <mc:AlternateContent>
                <mc:Choice Requires="wps">
                  <w:drawing>
                    <wp:inline distT="0" distB="0" distL="0" distR="0">
                      <wp:extent cx="116840" cy="116840"/>
                      <wp:effectExtent l="49530" t="12700" r="52705" b="32385"/>
                      <wp:docPr id="8"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down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id="Down Arrow 16" o:spid="_x0000_s1026" type="#_x0000_t67" style="width:9.2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" adj="10800" fillcolor="#4f81bd [3204]" strokecolor="#243f60 [1604]" strokeweight="2pt">
                      <w10:anchorlock/>
                    </v:shape>
                  </w:pict>
                </mc:Fallback>
              </mc:AlternateContent>
            </w:r>
          </w:p>
        </w:tc>
      </w:tr>
      <w:tr w:rsidR="00A91816" w:rsidRPr="00A91816" w:rsidTr="00C072CE">
        <w:tc>
          <w:tcPr>
            <w:tcW w:w="663" w:type="pct"/>
          </w:tcPr>
          <w:p w:rsidR="004373E9" w:rsidRPr="00A91816" w:rsidRDefault="00DA0D51" w:rsidP="00C072CE">
            <w:pPr>
              <w:pStyle w:val="NoSpacing"/>
              <w:rPr>
                <w:color w:val="auto"/>
              </w:rPr>
            </w:pPr>
            <w:r w:rsidRPr="00DA0D51">
              <w:rPr>
                <w:color w:val="auto"/>
              </w:rPr>
              <w:t>8</w:t>
            </w:r>
          </w:p>
        </w:tc>
        <w:tc>
          <w:tcPr>
            <w:tcW w:w="1247" w:type="pct"/>
            <w:gridSpan w:val="2"/>
            <w:noWrap/>
          </w:tcPr>
          <w:p w:rsidR="004373E9" w:rsidRPr="00A91816" w:rsidRDefault="00DA0D51" w:rsidP="00C072CE">
            <w:pPr>
              <w:pStyle w:val="NoSpacing"/>
              <w:rPr>
                <w:color w:val="auto"/>
              </w:rPr>
            </w:pPr>
            <w:r w:rsidRPr="00DA0D51">
              <w:rPr>
                <w:color w:val="auto"/>
              </w:rPr>
              <w:t>Ohio</w:t>
            </w:r>
          </w:p>
        </w:tc>
        <w:tc>
          <w:tcPr>
            <w:tcW w:w="748" w:type="pct"/>
          </w:tcPr>
          <w:p w:rsidR="004373E9" w:rsidRPr="00A91816" w:rsidRDefault="00DA0D51" w:rsidP="00C072CE">
            <w:pPr>
              <w:pStyle w:val="NoSpacing"/>
              <w:rPr>
                <w:color w:val="auto"/>
              </w:rPr>
            </w:pPr>
            <w:r w:rsidRPr="00DA0D51">
              <w:rPr>
                <w:rStyle w:val="SubtleEmphasis"/>
                <w:color w:val="auto"/>
              </w:rPr>
              <w:t>1,549</w:t>
            </w:r>
          </w:p>
        </w:tc>
        <w:tc>
          <w:tcPr>
            <w:tcW w:w="990" w:type="pct"/>
          </w:tcPr>
          <w:p w:rsidR="004373E9" w:rsidRPr="00A91816" w:rsidRDefault="00DA0D51" w:rsidP="00C072CE">
            <w:pPr>
              <w:pStyle w:val="NoSpacing"/>
              <w:rPr>
                <w:color w:val="auto"/>
              </w:rPr>
            </w:pPr>
            <w:r w:rsidRPr="00DA0D51">
              <w:rPr>
                <w:color w:val="auto"/>
              </w:rPr>
              <w:t>11,613,423</w:t>
            </w:r>
          </w:p>
        </w:tc>
        <w:tc>
          <w:tcPr>
            <w:tcW w:w="745" w:type="pct"/>
          </w:tcPr>
          <w:p w:rsidR="004373E9" w:rsidRPr="00A91816" w:rsidRDefault="00DA0D51" w:rsidP="00C072CE">
            <w:pPr>
              <w:pStyle w:val="NoSpacing"/>
              <w:rPr>
                <w:color w:val="auto"/>
              </w:rPr>
            </w:pPr>
            <w:r w:rsidRPr="00DA0D51">
              <w:rPr>
                <w:color w:val="auto"/>
              </w:rPr>
              <w:t>1.33</w:t>
            </w:r>
          </w:p>
        </w:tc>
        <w:tc>
          <w:tcPr>
            <w:tcW w:w="607" w:type="pct"/>
          </w:tcPr>
          <w:p w:rsidR="004373E9" w:rsidRPr="00A91816" w:rsidRDefault="00D55F09" w:rsidP="00C072CE">
            <w:pPr>
              <w:pStyle w:val="NoSpacing"/>
              <w:rPr>
                <w:color w:val="auto"/>
              </w:rPr>
            </w:pPr>
            <w:r>
              <w:rPr>
                <w:rFonts w:eastAsiaTheme="minorHAnsi"/>
                <w:noProof/>
                <w:color w:val="auto"/>
                <w:lang w:eastAsia="en-US"/>
              </w:rPr>
              <mc:AlternateContent>
                <mc:Choice Requires="wps">
                  <w:drawing>
                    <wp:inline distT="0" distB="0" distL="0" distR="0">
                      <wp:extent cx="182245" cy="116840"/>
                      <wp:effectExtent l="0" t="0" r="0" b="0"/>
                      <wp:docPr id="7" name="Equ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 cy="116840"/>
                              </a:xfrm>
                              <a:custGeom>
                                <a:avLst/>
                                <a:gdLst>
                                  <a:gd name="T0" fmla="*/ 24157 w 182245"/>
                                  <a:gd name="T1" fmla="*/ 24069 h 116840"/>
                                  <a:gd name="T2" fmla="*/ 158088 w 182245"/>
                                  <a:gd name="T3" fmla="*/ 24069 h 116840"/>
                                  <a:gd name="T4" fmla="*/ 158088 w 182245"/>
                                  <a:gd name="T5" fmla="*/ 51550 h 116840"/>
                                  <a:gd name="T6" fmla="*/ 24157 w 182245"/>
                                  <a:gd name="T7" fmla="*/ 51550 h 116840"/>
                                  <a:gd name="T8" fmla="*/ 24157 w 182245"/>
                                  <a:gd name="T9" fmla="*/ 24069 h 116840"/>
                                  <a:gd name="T10" fmla="*/ 24157 w 182245"/>
                                  <a:gd name="T11" fmla="*/ 65290 h 116840"/>
                                  <a:gd name="T12" fmla="*/ 158088 w 182245"/>
                                  <a:gd name="T13" fmla="*/ 65290 h 116840"/>
                                  <a:gd name="T14" fmla="*/ 158088 w 182245"/>
                                  <a:gd name="T15" fmla="*/ 92771 h 116840"/>
                                  <a:gd name="T16" fmla="*/ 24157 w 182245"/>
                                  <a:gd name="T17" fmla="*/ 92771 h 116840"/>
                                  <a:gd name="T18" fmla="*/ 24157 w 182245"/>
                                  <a:gd name="T19" fmla="*/ 65290 h 11684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2245" h="116840">
                                    <a:moveTo>
                                      <a:pt x="24157" y="24069"/>
                                    </a:moveTo>
                                    <a:lnTo>
                                      <a:pt x="158088" y="24069"/>
                                    </a:lnTo>
                                    <a:lnTo>
                                      <a:pt x="158088" y="51550"/>
                                    </a:lnTo>
                                    <a:lnTo>
                                      <a:pt x="24157" y="51550"/>
                                    </a:lnTo>
                                    <a:lnTo>
                                      <a:pt x="24157" y="24069"/>
                                    </a:lnTo>
                                    <a:close/>
                                    <a:moveTo>
                                      <a:pt x="24157" y="65290"/>
                                    </a:moveTo>
                                    <a:lnTo>
                                      <a:pt x="158088" y="65290"/>
                                    </a:lnTo>
                                    <a:lnTo>
                                      <a:pt x="158088" y="92771"/>
                                    </a:lnTo>
                                    <a:lnTo>
                                      <a:pt x="24157" y="92771"/>
                                    </a:lnTo>
                                    <a:lnTo>
                                      <a:pt x="24157" y="65290"/>
                                    </a:lnTo>
                                    <a:close/>
                                  </a:path>
                                </a:pathLst>
                              </a:cu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a:graphicData>
                      </a:graphic>
                    </wp:inline>
                  </w:drawing>
                </mc:Choice>
                <mc:Fallback>
                  <w:pict>
                    <v:shape id="Equal 20" o:spid="_x0000_s1026" style="width:14.35pt;height:9.2pt;visibility:visible;mso-wrap-style:square;mso-left-percent:-10001;mso-top-percent:-10001;mso-position-horizontal:absolute;mso-position-horizontal-relative:char;mso-position-vertical:absolute;mso-position-vertical-relative:line;mso-left-percent:-10001;mso-top-percent:-10001;v-text-anchor:middle" coordsize="182245,1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" path="m24157,24069r133931,l158088,51550r-133931,l24157,24069xm24157,65290r133931,l158088,92771r-133931,l24157,65290xe" fillcolor="#4f81bd [3204]" strokecolor="#243f60 [1604]" strokeweight="2pt">
                      <v:path arrowok="t" o:connecttype="custom" o:connectlocs="24157,24069;158088,24069;158088,51550;24157,51550;24157,24069;24157,65290;158088,65290;158088,92771;24157,92771;24157,65290" o:connectangles="0,0,0,0,0,0,0,0,0,0"/>
                      <w10:anchorlock/>
                    </v:shape>
                  </w:pict>
                </mc:Fallback>
              </mc:AlternateContent>
            </w:r>
          </w:p>
        </w:tc>
      </w:tr>
      <w:tr w:rsidR="00A91816" w:rsidRPr="00A91816" w:rsidTr="00C072CE">
        <w:tc>
          <w:tcPr>
            <w:tcW w:w="663" w:type="pct"/>
          </w:tcPr>
          <w:p w:rsidR="004373E9" w:rsidRPr="00A91816" w:rsidRDefault="00DA0D51" w:rsidP="00C072CE">
            <w:pPr>
              <w:pStyle w:val="NoSpacing"/>
              <w:rPr>
                <w:color w:val="auto"/>
              </w:rPr>
            </w:pPr>
            <w:r w:rsidRPr="00DA0D51">
              <w:rPr>
                <w:color w:val="auto"/>
              </w:rPr>
              <w:t>9</w:t>
            </w:r>
          </w:p>
        </w:tc>
        <w:tc>
          <w:tcPr>
            <w:tcW w:w="1247" w:type="pct"/>
            <w:gridSpan w:val="2"/>
            <w:noWrap/>
          </w:tcPr>
          <w:p w:rsidR="004373E9" w:rsidRPr="00A91816" w:rsidRDefault="00DA0D51" w:rsidP="00C072CE">
            <w:pPr>
              <w:pStyle w:val="NoSpacing"/>
              <w:rPr>
                <w:color w:val="auto"/>
              </w:rPr>
            </w:pPr>
            <w:r w:rsidRPr="00DA0D51">
              <w:rPr>
                <w:color w:val="auto"/>
              </w:rPr>
              <w:t>New Jersey</w:t>
            </w:r>
          </w:p>
        </w:tc>
        <w:tc>
          <w:tcPr>
            <w:tcW w:w="748" w:type="pct"/>
          </w:tcPr>
          <w:p w:rsidR="004373E9" w:rsidRPr="00A91816" w:rsidRDefault="00DA0D51" w:rsidP="00C072CE">
            <w:pPr>
              <w:pStyle w:val="NoSpacing"/>
              <w:rPr>
                <w:color w:val="auto"/>
              </w:rPr>
            </w:pPr>
            <w:r w:rsidRPr="00DA0D51">
              <w:rPr>
                <w:color w:val="auto"/>
              </w:rPr>
              <w:t>1,113</w:t>
            </w:r>
          </w:p>
        </w:tc>
        <w:tc>
          <w:tcPr>
            <w:tcW w:w="990" w:type="pct"/>
          </w:tcPr>
          <w:p w:rsidR="004373E9" w:rsidRPr="00A91816" w:rsidRDefault="00DA0D51" w:rsidP="00C072CE">
            <w:pPr>
              <w:pStyle w:val="NoSpacing"/>
              <w:rPr>
                <w:color w:val="auto"/>
              </w:rPr>
            </w:pPr>
            <w:r w:rsidRPr="00DA0D51">
              <w:rPr>
                <w:color w:val="auto"/>
              </w:rPr>
              <w:t>8,958,013</w:t>
            </w:r>
          </w:p>
        </w:tc>
        <w:tc>
          <w:tcPr>
            <w:tcW w:w="745" w:type="pct"/>
          </w:tcPr>
          <w:p w:rsidR="004373E9" w:rsidRPr="00A91816" w:rsidRDefault="00DA0D51" w:rsidP="00C072CE">
            <w:pPr>
              <w:pStyle w:val="NoSpacing"/>
              <w:rPr>
                <w:color w:val="auto"/>
              </w:rPr>
            </w:pPr>
            <w:r w:rsidRPr="00DA0D51">
              <w:rPr>
                <w:color w:val="auto"/>
              </w:rPr>
              <w:t>1.24</w:t>
            </w:r>
          </w:p>
        </w:tc>
        <w:tc>
          <w:tcPr>
            <w:tcW w:w="607" w:type="pct"/>
          </w:tcPr>
          <w:p w:rsidR="004373E9" w:rsidRPr="00A91816" w:rsidRDefault="00D55F09" w:rsidP="00C072CE">
            <w:pPr>
              <w:pStyle w:val="NoSpacing"/>
              <w:rPr>
                <w:color w:val="auto"/>
              </w:rPr>
            </w:pPr>
            <w:r>
              <w:rPr>
                <w:rFonts w:eastAsiaTheme="minorHAnsi"/>
                <w:noProof/>
                <w:color w:val="auto"/>
                <w:lang w:eastAsia="en-US"/>
              </w:rPr>
              <mc:AlternateContent>
                <mc:Choice Requires="wps">
                  <w:drawing>
                    <wp:inline distT="0" distB="0" distL="0" distR="0">
                      <wp:extent cx="182245" cy="116840"/>
                      <wp:effectExtent l="0" t="0" r="0" b="0"/>
                      <wp:docPr id="6" name="Equ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 cy="116840"/>
                              </a:xfrm>
                              <a:custGeom>
                                <a:avLst/>
                                <a:gdLst>
                                  <a:gd name="T0" fmla="*/ 24157 w 182245"/>
                                  <a:gd name="T1" fmla="*/ 24069 h 116840"/>
                                  <a:gd name="T2" fmla="*/ 158088 w 182245"/>
                                  <a:gd name="T3" fmla="*/ 24069 h 116840"/>
                                  <a:gd name="T4" fmla="*/ 158088 w 182245"/>
                                  <a:gd name="T5" fmla="*/ 51550 h 116840"/>
                                  <a:gd name="T6" fmla="*/ 24157 w 182245"/>
                                  <a:gd name="T7" fmla="*/ 51550 h 116840"/>
                                  <a:gd name="T8" fmla="*/ 24157 w 182245"/>
                                  <a:gd name="T9" fmla="*/ 24069 h 116840"/>
                                  <a:gd name="T10" fmla="*/ 24157 w 182245"/>
                                  <a:gd name="T11" fmla="*/ 65290 h 116840"/>
                                  <a:gd name="T12" fmla="*/ 158088 w 182245"/>
                                  <a:gd name="T13" fmla="*/ 65290 h 116840"/>
                                  <a:gd name="T14" fmla="*/ 158088 w 182245"/>
                                  <a:gd name="T15" fmla="*/ 92771 h 116840"/>
                                  <a:gd name="T16" fmla="*/ 24157 w 182245"/>
                                  <a:gd name="T17" fmla="*/ 92771 h 116840"/>
                                  <a:gd name="T18" fmla="*/ 24157 w 182245"/>
                                  <a:gd name="T19" fmla="*/ 65290 h 11684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2245" h="116840">
                                    <a:moveTo>
                                      <a:pt x="24157" y="24069"/>
                                    </a:moveTo>
                                    <a:lnTo>
                                      <a:pt x="158088" y="24069"/>
                                    </a:lnTo>
                                    <a:lnTo>
                                      <a:pt x="158088" y="51550"/>
                                    </a:lnTo>
                                    <a:lnTo>
                                      <a:pt x="24157" y="51550"/>
                                    </a:lnTo>
                                    <a:lnTo>
                                      <a:pt x="24157" y="24069"/>
                                    </a:lnTo>
                                    <a:close/>
                                    <a:moveTo>
                                      <a:pt x="24157" y="65290"/>
                                    </a:moveTo>
                                    <a:lnTo>
                                      <a:pt x="158088" y="65290"/>
                                    </a:lnTo>
                                    <a:lnTo>
                                      <a:pt x="158088" y="92771"/>
                                    </a:lnTo>
                                    <a:lnTo>
                                      <a:pt x="24157" y="92771"/>
                                    </a:lnTo>
                                    <a:lnTo>
                                      <a:pt x="24157" y="65290"/>
                                    </a:lnTo>
                                    <a:close/>
                                  </a:path>
                                </a:pathLst>
                              </a:cu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a:graphicData>
                      </a:graphic>
                    </wp:inline>
                  </w:drawing>
                </mc:Choice>
                <mc:Fallback>
                  <w:pict>
                    <v:shape id="Equal 21" o:spid="_x0000_s1026" style="width:14.35pt;height:9.2pt;visibility:visible;mso-wrap-style:square;mso-left-percent:-10001;mso-top-percent:-10001;mso-position-horizontal:absolute;mso-position-horizontal-relative:char;mso-position-vertical:absolute;mso-position-vertical-relative:line;mso-left-percent:-10001;mso-top-percent:-10001;v-text-anchor:middle" coordsize="182245,1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" path="m24157,24069r133931,l158088,51550r-133931,l24157,24069xm24157,65290r133931,l158088,92771r-133931,l24157,65290xe" fillcolor="#4f81bd [3204]" strokecolor="#243f60 [1604]" strokeweight="2pt">
                      <v:path arrowok="t" o:connecttype="custom" o:connectlocs="24157,24069;158088,24069;158088,51550;24157,51550;24157,24069;24157,65290;158088,65290;158088,92771;24157,92771;24157,65290" o:connectangles="0,0,0,0,0,0,0,0,0,0"/>
                      <w10:anchorlock/>
                    </v:shape>
                  </w:pict>
                </mc:Fallback>
              </mc:AlternateContent>
            </w:r>
          </w:p>
        </w:tc>
      </w:tr>
      <w:tr w:rsidR="00A91816" w:rsidRPr="00A91816" w:rsidTr="00C072CE">
        <w:tc>
          <w:tcPr>
            <w:tcW w:w="663" w:type="pct"/>
          </w:tcPr>
          <w:p w:rsidR="004373E9" w:rsidRPr="00A91816" w:rsidRDefault="00DA0D51" w:rsidP="00C072CE">
            <w:pPr>
              <w:pStyle w:val="NoSpacing"/>
              <w:rPr>
                <w:color w:val="auto"/>
              </w:rPr>
            </w:pPr>
            <w:r w:rsidRPr="00DA0D51">
              <w:rPr>
                <w:color w:val="auto"/>
              </w:rPr>
              <w:t>10</w:t>
            </w:r>
          </w:p>
        </w:tc>
        <w:tc>
          <w:tcPr>
            <w:tcW w:w="1247" w:type="pct"/>
            <w:gridSpan w:val="2"/>
            <w:noWrap/>
          </w:tcPr>
          <w:p w:rsidR="004373E9" w:rsidRPr="00A91816" w:rsidRDefault="00DA0D51" w:rsidP="00C072CE">
            <w:pPr>
              <w:pStyle w:val="NoSpacing"/>
              <w:rPr>
                <w:color w:val="auto"/>
              </w:rPr>
            </w:pPr>
            <w:r w:rsidRPr="00DA0D51">
              <w:rPr>
                <w:color w:val="auto"/>
              </w:rPr>
              <w:t>Georgia</w:t>
            </w:r>
          </w:p>
        </w:tc>
        <w:tc>
          <w:tcPr>
            <w:tcW w:w="748" w:type="pct"/>
          </w:tcPr>
          <w:p w:rsidR="004373E9" w:rsidRPr="00A91816" w:rsidRDefault="00DA0D51" w:rsidP="00C072CE">
            <w:pPr>
              <w:pStyle w:val="NoSpacing"/>
              <w:rPr>
                <w:color w:val="auto"/>
              </w:rPr>
            </w:pPr>
            <w:r w:rsidRPr="00DA0D51">
              <w:rPr>
                <w:color w:val="auto"/>
              </w:rPr>
              <w:t>1,115</w:t>
            </w:r>
          </w:p>
        </w:tc>
        <w:tc>
          <w:tcPr>
            <w:tcW w:w="990" w:type="pct"/>
          </w:tcPr>
          <w:p w:rsidR="004373E9" w:rsidRPr="00A91816" w:rsidRDefault="00DA0D51" w:rsidP="00C072CE">
            <w:pPr>
              <w:pStyle w:val="NoSpacing"/>
              <w:rPr>
                <w:color w:val="auto"/>
              </w:rPr>
            </w:pPr>
            <w:r w:rsidRPr="00DA0D51">
              <w:rPr>
                <w:color w:val="auto"/>
              </w:rPr>
              <w:t>10,214,860</w:t>
            </w:r>
          </w:p>
        </w:tc>
        <w:tc>
          <w:tcPr>
            <w:tcW w:w="745" w:type="pct"/>
          </w:tcPr>
          <w:p w:rsidR="004373E9" w:rsidRPr="00A91816" w:rsidRDefault="00DA0D51" w:rsidP="00C072CE">
            <w:pPr>
              <w:pStyle w:val="NoSpacing"/>
              <w:rPr>
                <w:color w:val="auto"/>
              </w:rPr>
            </w:pPr>
            <w:r w:rsidRPr="00DA0D51">
              <w:rPr>
                <w:color w:val="auto"/>
              </w:rPr>
              <w:t>1.09</w:t>
            </w:r>
          </w:p>
        </w:tc>
        <w:tc>
          <w:tcPr>
            <w:tcW w:w="607" w:type="pct"/>
          </w:tcPr>
          <w:p w:rsidR="004373E9" w:rsidRPr="00A91816" w:rsidRDefault="00D55F09" w:rsidP="00C072CE">
            <w:pPr>
              <w:pStyle w:val="NoSpacing"/>
              <w:rPr>
                <w:color w:val="auto"/>
              </w:rPr>
            </w:pPr>
            <w:r>
              <w:rPr>
                <w:rFonts w:eastAsiaTheme="minorHAnsi"/>
                <w:noProof/>
                <w:color w:val="auto"/>
                <w:lang w:eastAsia="en-US"/>
              </w:rPr>
              <mc:AlternateContent>
                <mc:Choice Requires="wps">
                  <w:drawing>
                    <wp:inline distT="0" distB="0" distL="0" distR="0">
                      <wp:extent cx="116840" cy="116840"/>
                      <wp:effectExtent l="49530" t="20320" r="52705" b="34290"/>
                      <wp:docPr id="4"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down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id="Down Arrow 17" o:spid="_x0000_s1026" type="#_x0000_t67" style="width:9.2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" adj="10800" fillcolor="#4f81bd [3204]" strokecolor="#243f60 [1604]" strokeweight="2pt">
                      <w10:anchorlock/>
                    </v:shape>
                  </w:pict>
                </mc:Fallback>
              </mc:AlternateContent>
            </w:r>
          </w:p>
        </w:tc>
      </w:tr>
      <w:tr w:rsidR="00A91816" w:rsidRPr="00A91816" w:rsidTr="00C072CE">
        <w:tc>
          <w:tcPr>
            <w:tcW w:w="663" w:type="pct"/>
          </w:tcPr>
          <w:p w:rsidR="004373E9" w:rsidRPr="00A91816" w:rsidRDefault="00DA0D51" w:rsidP="00C072CE">
            <w:pPr>
              <w:pStyle w:val="NoSpacing"/>
              <w:rPr>
                <w:color w:val="auto"/>
              </w:rPr>
            </w:pPr>
            <w:r w:rsidRPr="00DA0D51">
              <w:rPr>
                <w:color w:val="auto"/>
              </w:rPr>
              <w:t>11</w:t>
            </w:r>
          </w:p>
        </w:tc>
        <w:tc>
          <w:tcPr>
            <w:tcW w:w="1247" w:type="pct"/>
            <w:gridSpan w:val="2"/>
            <w:noWrap/>
          </w:tcPr>
          <w:p w:rsidR="004373E9" w:rsidRPr="00A91816" w:rsidRDefault="00DA0D51" w:rsidP="00C072CE">
            <w:pPr>
              <w:pStyle w:val="NoSpacing"/>
              <w:rPr>
                <w:color w:val="auto"/>
              </w:rPr>
            </w:pPr>
            <w:r w:rsidRPr="00DA0D51">
              <w:rPr>
                <w:color w:val="auto"/>
              </w:rPr>
              <w:t>Florida</w:t>
            </w:r>
          </w:p>
        </w:tc>
        <w:tc>
          <w:tcPr>
            <w:tcW w:w="748" w:type="pct"/>
          </w:tcPr>
          <w:p w:rsidR="004373E9" w:rsidRPr="00A91816" w:rsidRDefault="00DA0D51" w:rsidP="00C072CE">
            <w:pPr>
              <w:pStyle w:val="NoSpacing"/>
              <w:rPr>
                <w:color w:val="auto"/>
              </w:rPr>
            </w:pPr>
            <w:r w:rsidRPr="00DA0D51">
              <w:rPr>
                <w:color w:val="auto"/>
              </w:rPr>
              <w:t>2,166</w:t>
            </w:r>
          </w:p>
        </w:tc>
        <w:tc>
          <w:tcPr>
            <w:tcW w:w="990" w:type="pct"/>
          </w:tcPr>
          <w:p w:rsidR="004373E9" w:rsidRPr="00A91816" w:rsidRDefault="00DA0D51" w:rsidP="00C072CE">
            <w:pPr>
              <w:pStyle w:val="NoSpacing"/>
              <w:rPr>
                <w:color w:val="auto"/>
              </w:rPr>
            </w:pPr>
            <w:r w:rsidRPr="00DA0D51">
              <w:rPr>
                <w:color w:val="auto"/>
              </w:rPr>
              <w:t>20,227,272</w:t>
            </w:r>
          </w:p>
        </w:tc>
        <w:tc>
          <w:tcPr>
            <w:tcW w:w="745" w:type="pct"/>
          </w:tcPr>
          <w:p w:rsidR="004373E9" w:rsidRPr="00A91816" w:rsidRDefault="00DA0D51" w:rsidP="00C072CE">
            <w:pPr>
              <w:pStyle w:val="NoSpacing"/>
              <w:rPr>
                <w:color w:val="auto"/>
              </w:rPr>
            </w:pPr>
            <w:r w:rsidRPr="00DA0D51">
              <w:rPr>
                <w:color w:val="auto"/>
              </w:rPr>
              <w:t>1.07</w:t>
            </w:r>
          </w:p>
        </w:tc>
        <w:tc>
          <w:tcPr>
            <w:tcW w:w="607" w:type="pct"/>
          </w:tcPr>
          <w:p w:rsidR="004373E9" w:rsidRPr="00A91816" w:rsidRDefault="00D55F09" w:rsidP="00C072CE">
            <w:pPr>
              <w:pStyle w:val="NoSpacing"/>
              <w:rPr>
                <w:color w:val="auto"/>
              </w:rPr>
            </w:pPr>
            <w:r>
              <w:rPr>
                <w:rFonts w:eastAsiaTheme="minorHAnsi"/>
                <w:noProof/>
                <w:color w:val="auto"/>
                <w:lang w:eastAsia="en-US"/>
              </w:rPr>
              <mc:AlternateContent>
                <mc:Choice Requires="wps">
                  <w:drawing>
                    <wp:inline distT="0" distB="0" distL="0" distR="0">
                      <wp:extent cx="116840" cy="116840"/>
                      <wp:effectExtent l="49530" t="20320" r="52705" b="34290"/>
                      <wp:docPr id="3"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down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id="Down Arrow 18" o:spid="_x0000_s1026" type="#_x0000_t67" style="width:9.2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" adj="10800" fillcolor="#4f81bd [3204]" strokecolor="#243f60 [1604]" strokeweight="2pt">
                      <w10:anchorlock/>
                    </v:shape>
                  </w:pict>
                </mc:Fallback>
              </mc:AlternateContent>
            </w:r>
          </w:p>
        </w:tc>
      </w:tr>
      <w:tr w:rsidR="00A91816" w:rsidRPr="00A91816" w:rsidTr="00C072CE">
        <w:tc>
          <w:tcPr>
            <w:tcW w:w="663" w:type="pct"/>
          </w:tcPr>
          <w:p w:rsidR="004373E9" w:rsidRPr="00A91816" w:rsidRDefault="00DA0D51" w:rsidP="00C072CE">
            <w:pPr>
              <w:pStyle w:val="NoSpacing"/>
              <w:rPr>
                <w:color w:val="auto"/>
              </w:rPr>
            </w:pPr>
            <w:r w:rsidRPr="00DA0D51">
              <w:rPr>
                <w:color w:val="auto"/>
              </w:rPr>
              <w:t>12</w:t>
            </w:r>
          </w:p>
        </w:tc>
        <w:tc>
          <w:tcPr>
            <w:tcW w:w="1247" w:type="pct"/>
            <w:gridSpan w:val="2"/>
            <w:noWrap/>
          </w:tcPr>
          <w:p w:rsidR="004373E9" w:rsidRPr="00A91816" w:rsidRDefault="00DA0D51" w:rsidP="00C072CE">
            <w:pPr>
              <w:pStyle w:val="NoSpacing"/>
              <w:rPr>
                <w:color w:val="auto"/>
              </w:rPr>
            </w:pPr>
            <w:r w:rsidRPr="00DA0D51">
              <w:rPr>
                <w:color w:val="auto"/>
              </w:rPr>
              <w:t>Texas</w:t>
            </w:r>
          </w:p>
        </w:tc>
        <w:tc>
          <w:tcPr>
            <w:tcW w:w="748" w:type="pct"/>
          </w:tcPr>
          <w:p w:rsidR="004373E9" w:rsidRPr="00A91816" w:rsidRDefault="00DA0D51" w:rsidP="00C072CE">
            <w:pPr>
              <w:pStyle w:val="NoSpacing"/>
              <w:rPr>
                <w:color w:val="auto"/>
              </w:rPr>
            </w:pPr>
            <w:r w:rsidRPr="00DA0D51">
              <w:rPr>
                <w:color w:val="auto"/>
              </w:rPr>
              <w:t>2,249</w:t>
            </w:r>
          </w:p>
        </w:tc>
        <w:tc>
          <w:tcPr>
            <w:tcW w:w="990" w:type="pct"/>
          </w:tcPr>
          <w:p w:rsidR="004373E9" w:rsidRPr="00A91816" w:rsidRDefault="00DA0D51" w:rsidP="00C072CE">
            <w:pPr>
              <w:pStyle w:val="NoSpacing"/>
              <w:rPr>
                <w:color w:val="auto"/>
              </w:rPr>
            </w:pPr>
            <w:r w:rsidRPr="00DA0D51">
              <w:rPr>
                <w:color w:val="auto"/>
              </w:rPr>
              <w:t>27,469,114</w:t>
            </w:r>
          </w:p>
        </w:tc>
        <w:tc>
          <w:tcPr>
            <w:tcW w:w="745" w:type="pct"/>
          </w:tcPr>
          <w:p w:rsidR="004373E9" w:rsidRPr="00A91816" w:rsidRDefault="00DA0D51" w:rsidP="00C072CE">
            <w:pPr>
              <w:pStyle w:val="NoSpacing"/>
              <w:rPr>
                <w:color w:val="auto"/>
              </w:rPr>
            </w:pPr>
            <w:r w:rsidRPr="00DA0D51">
              <w:rPr>
                <w:color w:val="auto"/>
              </w:rPr>
              <w:t>.82</w:t>
            </w:r>
          </w:p>
        </w:tc>
        <w:tc>
          <w:tcPr>
            <w:tcW w:w="607" w:type="pct"/>
          </w:tcPr>
          <w:p w:rsidR="004373E9" w:rsidRPr="00A91816" w:rsidRDefault="00D55F09" w:rsidP="00C072CE">
            <w:pPr>
              <w:pStyle w:val="NoSpacing"/>
              <w:rPr>
                <w:color w:val="auto"/>
              </w:rPr>
            </w:pPr>
            <w:r>
              <w:rPr>
                <w:rFonts w:eastAsiaTheme="minorHAnsi"/>
                <w:noProof/>
                <w:color w:val="auto"/>
                <w:lang w:eastAsia="en-US"/>
              </w:rPr>
              <mc:AlternateContent>
                <mc:Choice Requires="wps">
                  <w:drawing>
                    <wp:inline distT="0" distB="0" distL="0" distR="0">
                      <wp:extent cx="116840" cy="116840"/>
                      <wp:effectExtent l="49530" t="20320" r="52705" b="34290"/>
                      <wp:docPr id="2"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down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id="Down Arrow 19" o:spid="_x0000_s1026" type="#_x0000_t67" style="width:9.2pt;height: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" adj="10800" fillcolor="#4f81bd [3204]" strokecolor="#243f60 [1604]" strokeweight="2pt">
                      <w10:anchorlock/>
                    </v:shape>
                  </w:pict>
                </mc:Fallback>
              </mc:AlternateContent>
            </w:r>
          </w:p>
        </w:tc>
      </w:tr>
      <w:tr w:rsidR="00A91816" w:rsidRPr="00A91816" w:rsidTr="00C072CE">
        <w:tc>
          <w:tcPr>
            <w:tcW w:w="663" w:type="pct"/>
          </w:tcPr>
          <w:p w:rsidR="004373E9" w:rsidRPr="00A91816" w:rsidRDefault="00DA0D51" w:rsidP="00C072CE">
            <w:pPr>
              <w:pStyle w:val="NoSpacing"/>
              <w:rPr>
                <w:color w:val="auto"/>
              </w:rPr>
            </w:pPr>
            <w:r w:rsidRPr="00DA0D51">
              <w:rPr>
                <w:color w:val="auto"/>
              </w:rPr>
              <w:t>13</w:t>
            </w:r>
          </w:p>
        </w:tc>
        <w:tc>
          <w:tcPr>
            <w:tcW w:w="1247" w:type="pct"/>
            <w:gridSpan w:val="2"/>
            <w:noWrap/>
          </w:tcPr>
          <w:p w:rsidR="004373E9" w:rsidRPr="00A91816" w:rsidRDefault="00DA0D51" w:rsidP="00C072CE">
            <w:pPr>
              <w:pStyle w:val="NoSpacing"/>
              <w:rPr>
                <w:color w:val="auto"/>
              </w:rPr>
            </w:pPr>
            <w:r w:rsidRPr="00DA0D51">
              <w:rPr>
                <w:color w:val="auto"/>
              </w:rPr>
              <w:t>California</w:t>
            </w:r>
          </w:p>
        </w:tc>
        <w:tc>
          <w:tcPr>
            <w:tcW w:w="748" w:type="pct"/>
          </w:tcPr>
          <w:p w:rsidR="004373E9" w:rsidRPr="00A91816" w:rsidRDefault="00DA0D51" w:rsidP="00C072CE">
            <w:pPr>
              <w:pStyle w:val="NoSpacing"/>
              <w:rPr>
                <w:color w:val="auto"/>
              </w:rPr>
            </w:pPr>
            <w:r w:rsidRPr="00DA0D51">
              <w:rPr>
                <w:color w:val="auto"/>
              </w:rPr>
              <w:t>2,864</w:t>
            </w:r>
          </w:p>
        </w:tc>
        <w:tc>
          <w:tcPr>
            <w:tcW w:w="990" w:type="pct"/>
          </w:tcPr>
          <w:p w:rsidR="004373E9" w:rsidRPr="00A91816" w:rsidRDefault="00DA0D51" w:rsidP="00C072CE">
            <w:pPr>
              <w:pStyle w:val="NoSpacing"/>
              <w:rPr>
                <w:color w:val="auto"/>
              </w:rPr>
            </w:pPr>
            <w:r w:rsidRPr="00DA0D51">
              <w:rPr>
                <w:color w:val="auto"/>
              </w:rPr>
              <w:t>39,144,818</w:t>
            </w:r>
          </w:p>
        </w:tc>
        <w:tc>
          <w:tcPr>
            <w:tcW w:w="745" w:type="pct"/>
          </w:tcPr>
          <w:p w:rsidR="004373E9" w:rsidRPr="00A91816" w:rsidRDefault="00DA0D51" w:rsidP="00C072CE">
            <w:pPr>
              <w:pStyle w:val="NoSpacing"/>
              <w:rPr>
                <w:color w:val="auto"/>
              </w:rPr>
            </w:pPr>
            <w:r w:rsidRPr="00DA0D51">
              <w:rPr>
                <w:color w:val="auto"/>
              </w:rPr>
              <w:t>.73</w:t>
            </w:r>
          </w:p>
        </w:tc>
        <w:tc>
          <w:tcPr>
            <w:tcW w:w="607" w:type="pct"/>
          </w:tcPr>
          <w:p w:rsidR="004373E9" w:rsidRPr="00A91816" w:rsidRDefault="00D55F09" w:rsidP="00C072CE">
            <w:pPr>
              <w:pStyle w:val="NoSpacing"/>
              <w:rPr>
                <w:color w:val="auto"/>
              </w:rPr>
            </w:pPr>
            <w:r>
              <w:rPr>
                <w:rFonts w:eastAsiaTheme="minorHAnsi"/>
                <w:noProof/>
                <w:color w:val="auto"/>
                <w:lang w:eastAsia="en-US"/>
              </w:rPr>
              <mc:AlternateContent>
                <mc:Choice Requires="wps">
                  <w:drawing>
                    <wp:inline distT="0" distB="0" distL="0" distR="0">
                      <wp:extent cx="116840" cy="116840"/>
                      <wp:effectExtent l="49530" t="39370" r="52705" b="15240"/>
                      <wp:docPr id="1"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6840" cy="116840"/>
                              </a:xfrm>
                              <a:prstGeom prst="down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id="Down Arrow 12" o:spid="_x0000_s1026" type="#_x0000_t67" style="width:9.2pt;height:9.2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" adj="10800" fillcolor="#4f81bd [3204]" strokecolor="#243f60 [1604]" strokeweight="2pt">
                      <w10:anchorlock/>
                    </v:shape>
                  </w:pict>
                </mc:Fallback>
              </mc:AlternateContent>
            </w:r>
          </w:p>
        </w:tc>
      </w:tr>
      <w:tr w:rsidR="00A91816" w:rsidRPr="00A91816" w:rsidTr="00C072CE">
        <w:trPr>
          <w:cnfStyle w:val="010000000000" w:firstRow="0" w:lastRow="1" w:firstColumn="0" w:lastColumn="0" w:oddVBand="0" w:evenVBand="0" w:oddHBand="0" w:evenHBand="0" w:firstRowFirstColumn="0" w:firstRowLastColumn="0" w:lastRowFirstColumn="0" w:lastRowLastColumn="0"/>
        </w:trPr>
        <w:tc>
          <w:tcPr>
            <w:tcW w:w="1160" w:type="pct"/>
            <w:gridSpan w:val="2"/>
          </w:tcPr>
          <w:p w:rsidR="004373E9" w:rsidRPr="00A91816" w:rsidRDefault="004373E9" w:rsidP="00C072CE">
            <w:pPr>
              <w:pStyle w:val="NoSpacing"/>
              <w:rPr>
                <w:color w:val="auto"/>
              </w:rPr>
            </w:pPr>
          </w:p>
        </w:tc>
        <w:tc>
          <w:tcPr>
            <w:tcW w:w="750" w:type="pct"/>
            <w:noWrap/>
          </w:tcPr>
          <w:p w:rsidR="004373E9" w:rsidRPr="00A91816" w:rsidRDefault="004373E9" w:rsidP="00C072CE">
            <w:pPr>
              <w:pStyle w:val="NoSpacing"/>
              <w:rPr>
                <w:color w:val="auto"/>
              </w:rPr>
            </w:pPr>
          </w:p>
        </w:tc>
        <w:tc>
          <w:tcPr>
            <w:tcW w:w="748" w:type="pct"/>
          </w:tcPr>
          <w:p w:rsidR="004373E9" w:rsidRPr="00A91816" w:rsidRDefault="004373E9" w:rsidP="00C072CE">
            <w:pPr>
              <w:pStyle w:val="NoSpacing"/>
              <w:rPr>
                <w:color w:val="auto"/>
              </w:rPr>
            </w:pPr>
          </w:p>
        </w:tc>
        <w:tc>
          <w:tcPr>
            <w:tcW w:w="990" w:type="pct"/>
          </w:tcPr>
          <w:p w:rsidR="004373E9" w:rsidRPr="00A91816" w:rsidRDefault="004373E9" w:rsidP="00C072CE">
            <w:pPr>
              <w:pStyle w:val="NoSpacing"/>
              <w:rPr>
                <w:color w:val="auto"/>
              </w:rPr>
            </w:pPr>
          </w:p>
        </w:tc>
        <w:tc>
          <w:tcPr>
            <w:tcW w:w="745" w:type="pct"/>
          </w:tcPr>
          <w:p w:rsidR="004373E9" w:rsidRPr="00A91816" w:rsidRDefault="004373E9" w:rsidP="00C072CE">
            <w:pPr>
              <w:pStyle w:val="NoSpacing"/>
              <w:rPr>
                <w:color w:val="auto"/>
              </w:rPr>
            </w:pPr>
          </w:p>
        </w:tc>
        <w:tc>
          <w:tcPr>
            <w:tcW w:w="607" w:type="pct"/>
          </w:tcPr>
          <w:p w:rsidR="004373E9" w:rsidRPr="00A91816" w:rsidRDefault="004373E9" w:rsidP="00C072CE">
            <w:pPr>
              <w:pStyle w:val="NoSpacing"/>
              <w:rPr>
                <w:color w:val="auto"/>
              </w:rPr>
            </w:pPr>
          </w:p>
        </w:tc>
      </w:tr>
    </w:tbl>
    <w:p w:rsidR="004373E9" w:rsidRPr="00A91816" w:rsidRDefault="004373E9" w:rsidP="004373E9">
      <w:pPr>
        <w:pStyle w:val="NoSpacing"/>
      </w:pPr>
    </w:p>
    <w:p w:rsidR="004373E9" w:rsidRPr="00A91816" w:rsidRDefault="004373E9" w:rsidP="004373E9">
      <w:pPr>
        <w:pStyle w:val="NoSpacing"/>
      </w:pPr>
    </w:p>
    <w:p w:rsidR="004373E9" w:rsidRPr="003C49C4" w:rsidRDefault="004373E9" w:rsidP="004373E9">
      <w:pPr>
        <w:rPr>
          <w:rFonts w:ascii="Times New Roman" w:hAnsi="Times New Roman" w:cs="Times New Roman"/>
          <w:sz w:val="24"/>
          <w:szCs w:val="24"/>
        </w:rPr>
      </w:pPr>
    </w:p>
    <w:sectPr w:rsidR="004373E9" w:rsidRPr="003C49C4" w:rsidSect="004353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2D4" w:rsidRDefault="001E32D4" w:rsidP="007759DA">
      <w:pPr>
        <w:spacing w:after="0" w:line="240" w:lineRule="auto"/>
      </w:pPr>
      <w:r>
        <w:separator/>
      </w:r>
    </w:p>
  </w:endnote>
  <w:endnote w:type="continuationSeparator" w:id="0">
    <w:p w:rsidR="001E32D4" w:rsidRDefault="001E32D4" w:rsidP="0077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B7" w:rsidRDefault="00834EB7">
    <w:pPr>
      <w:pStyle w:val="Footer"/>
      <w:jc w:val="right"/>
    </w:pPr>
  </w:p>
  <w:p w:rsidR="00834EB7" w:rsidRDefault="00834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2D4" w:rsidRDefault="001E32D4" w:rsidP="007759DA">
      <w:pPr>
        <w:spacing w:after="0" w:line="240" w:lineRule="auto"/>
      </w:pPr>
      <w:r>
        <w:separator/>
      </w:r>
    </w:p>
  </w:footnote>
  <w:footnote w:type="continuationSeparator" w:id="0">
    <w:p w:rsidR="001E32D4" w:rsidRDefault="001E32D4" w:rsidP="00775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130792"/>
      <w:docPartObj>
        <w:docPartGallery w:val="Page Numbers (Top of Page)"/>
        <w:docPartUnique/>
      </w:docPartObj>
    </w:sdtPr>
    <w:sdtEndPr>
      <w:rPr>
        <w:noProof/>
      </w:rPr>
    </w:sdtEndPr>
    <w:sdtContent>
      <w:p w:rsidR="00A91816" w:rsidRDefault="001B18B5">
        <w:pPr>
          <w:pStyle w:val="Header"/>
          <w:jc w:val="right"/>
        </w:pPr>
        <w:r>
          <w:fldChar w:fldCharType="begin"/>
        </w:r>
        <w:r w:rsidR="00A91816">
          <w:instrText xml:space="preserve"> PAGE   \* MERGEFORMAT </w:instrText>
        </w:r>
        <w:r>
          <w:fldChar w:fldCharType="separate"/>
        </w:r>
        <w:r w:rsidR="00D55F09">
          <w:rPr>
            <w:noProof/>
          </w:rPr>
          <w:t>2</w:t>
        </w:r>
        <w:r>
          <w:rPr>
            <w:noProof/>
          </w:rPr>
          <w:fldChar w:fldCharType="end"/>
        </w:r>
      </w:p>
    </w:sdtContent>
  </w:sdt>
  <w:p w:rsidR="00A91816" w:rsidRDefault="00A91816">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ck Simpson">
    <w15:presenceInfo w15:providerId="Windows Live" w15:userId="ae98b032b986ff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C4"/>
    <w:rsid w:val="000548AF"/>
    <w:rsid w:val="000B2B7E"/>
    <w:rsid w:val="001B18B5"/>
    <w:rsid w:val="001C0037"/>
    <w:rsid w:val="001E32D4"/>
    <w:rsid w:val="00205991"/>
    <w:rsid w:val="00236FAA"/>
    <w:rsid w:val="00262CAB"/>
    <w:rsid w:val="003B246F"/>
    <w:rsid w:val="003C49C4"/>
    <w:rsid w:val="004265EA"/>
    <w:rsid w:val="0043534D"/>
    <w:rsid w:val="004373E9"/>
    <w:rsid w:val="00440AC2"/>
    <w:rsid w:val="00474C80"/>
    <w:rsid w:val="0055566D"/>
    <w:rsid w:val="0059538A"/>
    <w:rsid w:val="007129F1"/>
    <w:rsid w:val="007759DA"/>
    <w:rsid w:val="007A0BF5"/>
    <w:rsid w:val="007D21ED"/>
    <w:rsid w:val="00834EB7"/>
    <w:rsid w:val="00851E1B"/>
    <w:rsid w:val="008C1158"/>
    <w:rsid w:val="008D1916"/>
    <w:rsid w:val="008E2D75"/>
    <w:rsid w:val="009200F2"/>
    <w:rsid w:val="0092683F"/>
    <w:rsid w:val="009A2D87"/>
    <w:rsid w:val="009F07D2"/>
    <w:rsid w:val="00A9056D"/>
    <w:rsid w:val="00A91816"/>
    <w:rsid w:val="00AA7A8F"/>
    <w:rsid w:val="00AC35E0"/>
    <w:rsid w:val="00AE3B4A"/>
    <w:rsid w:val="00AF63A1"/>
    <w:rsid w:val="00B7672D"/>
    <w:rsid w:val="00BD0980"/>
    <w:rsid w:val="00C072CE"/>
    <w:rsid w:val="00CA4E21"/>
    <w:rsid w:val="00CE7CC7"/>
    <w:rsid w:val="00D3738F"/>
    <w:rsid w:val="00D55F09"/>
    <w:rsid w:val="00D629F5"/>
    <w:rsid w:val="00D72897"/>
    <w:rsid w:val="00DA0D51"/>
    <w:rsid w:val="00DD7462"/>
    <w:rsid w:val="00E92AD6"/>
    <w:rsid w:val="00EA2B99"/>
    <w:rsid w:val="00EA47BB"/>
    <w:rsid w:val="00F9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display-single">
    <w:name w:val="date-display-single"/>
    <w:basedOn w:val="DefaultParagraphFont"/>
    <w:rsid w:val="003C49C4"/>
  </w:style>
  <w:style w:type="paragraph" w:styleId="BalloonText">
    <w:name w:val="Balloon Text"/>
    <w:basedOn w:val="Normal"/>
    <w:link w:val="BalloonTextChar"/>
    <w:uiPriority w:val="99"/>
    <w:semiHidden/>
    <w:unhideWhenUsed/>
    <w:rsid w:val="003C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C4"/>
    <w:rPr>
      <w:rFonts w:ascii="Tahoma" w:hAnsi="Tahoma" w:cs="Tahoma"/>
      <w:sz w:val="16"/>
      <w:szCs w:val="16"/>
    </w:rPr>
  </w:style>
  <w:style w:type="paragraph" w:styleId="NoSpacing">
    <w:name w:val="No Spacing"/>
    <w:link w:val="NoSpacingChar"/>
    <w:uiPriority w:val="1"/>
    <w:qFormat/>
    <w:rsid w:val="004373E9"/>
    <w:pPr>
      <w:spacing w:after="0" w:line="240" w:lineRule="auto"/>
    </w:pPr>
  </w:style>
  <w:style w:type="character" w:customStyle="1" w:styleId="NoSpacingChar">
    <w:name w:val="No Spacing Char"/>
    <w:basedOn w:val="DefaultParagraphFont"/>
    <w:link w:val="NoSpacing"/>
    <w:uiPriority w:val="1"/>
    <w:rsid w:val="004373E9"/>
  </w:style>
  <w:style w:type="paragraph" w:customStyle="1" w:styleId="DecimalAligned">
    <w:name w:val="Decimal Aligned"/>
    <w:basedOn w:val="Normal"/>
    <w:uiPriority w:val="40"/>
    <w:qFormat/>
    <w:rsid w:val="004373E9"/>
    <w:pPr>
      <w:tabs>
        <w:tab w:val="decimal" w:pos="360"/>
      </w:tabs>
    </w:pPr>
    <w:rPr>
      <w:lang w:eastAsia="ja-JP"/>
    </w:rPr>
  </w:style>
  <w:style w:type="character" w:styleId="SubtleEmphasis">
    <w:name w:val="Subtle Emphasis"/>
    <w:basedOn w:val="DefaultParagraphFont"/>
    <w:uiPriority w:val="19"/>
    <w:qFormat/>
    <w:rsid w:val="004373E9"/>
    <w:rPr>
      <w:i/>
      <w:iCs/>
      <w:color w:val="7F7F7F" w:themeColor="text1" w:themeTint="80"/>
    </w:rPr>
  </w:style>
  <w:style w:type="table" w:styleId="LightShading-Accent1">
    <w:name w:val="Light Shading Accent 1"/>
    <w:basedOn w:val="TableNormal"/>
    <w:uiPriority w:val="60"/>
    <w:rsid w:val="004373E9"/>
    <w:pPr>
      <w:spacing w:after="0" w:line="240" w:lineRule="auto"/>
    </w:pPr>
    <w:rPr>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75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9DA"/>
  </w:style>
  <w:style w:type="paragraph" w:styleId="Footer">
    <w:name w:val="footer"/>
    <w:basedOn w:val="Normal"/>
    <w:link w:val="FooterChar"/>
    <w:uiPriority w:val="99"/>
    <w:unhideWhenUsed/>
    <w:rsid w:val="00775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display-single">
    <w:name w:val="date-display-single"/>
    <w:basedOn w:val="DefaultParagraphFont"/>
    <w:rsid w:val="003C49C4"/>
  </w:style>
  <w:style w:type="paragraph" w:styleId="BalloonText">
    <w:name w:val="Balloon Text"/>
    <w:basedOn w:val="Normal"/>
    <w:link w:val="BalloonTextChar"/>
    <w:uiPriority w:val="99"/>
    <w:semiHidden/>
    <w:unhideWhenUsed/>
    <w:rsid w:val="003C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C4"/>
    <w:rPr>
      <w:rFonts w:ascii="Tahoma" w:hAnsi="Tahoma" w:cs="Tahoma"/>
      <w:sz w:val="16"/>
      <w:szCs w:val="16"/>
    </w:rPr>
  </w:style>
  <w:style w:type="paragraph" w:styleId="NoSpacing">
    <w:name w:val="No Spacing"/>
    <w:link w:val="NoSpacingChar"/>
    <w:uiPriority w:val="1"/>
    <w:qFormat/>
    <w:rsid w:val="004373E9"/>
    <w:pPr>
      <w:spacing w:after="0" w:line="240" w:lineRule="auto"/>
    </w:pPr>
  </w:style>
  <w:style w:type="character" w:customStyle="1" w:styleId="NoSpacingChar">
    <w:name w:val="No Spacing Char"/>
    <w:basedOn w:val="DefaultParagraphFont"/>
    <w:link w:val="NoSpacing"/>
    <w:uiPriority w:val="1"/>
    <w:rsid w:val="004373E9"/>
  </w:style>
  <w:style w:type="paragraph" w:customStyle="1" w:styleId="DecimalAligned">
    <w:name w:val="Decimal Aligned"/>
    <w:basedOn w:val="Normal"/>
    <w:uiPriority w:val="40"/>
    <w:qFormat/>
    <w:rsid w:val="004373E9"/>
    <w:pPr>
      <w:tabs>
        <w:tab w:val="decimal" w:pos="360"/>
      </w:tabs>
    </w:pPr>
    <w:rPr>
      <w:lang w:eastAsia="ja-JP"/>
    </w:rPr>
  </w:style>
  <w:style w:type="character" w:styleId="SubtleEmphasis">
    <w:name w:val="Subtle Emphasis"/>
    <w:basedOn w:val="DefaultParagraphFont"/>
    <w:uiPriority w:val="19"/>
    <w:qFormat/>
    <w:rsid w:val="004373E9"/>
    <w:rPr>
      <w:i/>
      <w:iCs/>
      <w:color w:val="7F7F7F" w:themeColor="text1" w:themeTint="80"/>
    </w:rPr>
  </w:style>
  <w:style w:type="table" w:styleId="LightShading-Accent1">
    <w:name w:val="Light Shading Accent 1"/>
    <w:basedOn w:val="TableNormal"/>
    <w:uiPriority w:val="60"/>
    <w:rsid w:val="004373E9"/>
    <w:pPr>
      <w:spacing w:after="0" w:line="240" w:lineRule="auto"/>
    </w:pPr>
    <w:rPr>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775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9DA"/>
  </w:style>
  <w:style w:type="paragraph" w:styleId="Footer">
    <w:name w:val="footer"/>
    <w:basedOn w:val="Normal"/>
    <w:link w:val="FooterChar"/>
    <w:uiPriority w:val="99"/>
    <w:unhideWhenUsed/>
    <w:rsid w:val="00775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 Marco R</dc:creator>
  <cp:lastModifiedBy>PDP</cp:lastModifiedBy>
  <cp:revision>2</cp:revision>
  <cp:lastPrinted>2019-02-10T18:47:00Z</cp:lastPrinted>
  <dcterms:created xsi:type="dcterms:W3CDTF">2019-02-11T15:49:00Z</dcterms:created>
  <dcterms:modified xsi:type="dcterms:W3CDTF">2019-02-11T15:49:00Z</dcterms:modified>
</cp:coreProperties>
</file>